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E4F0" w14:textId="77777777" w:rsidR="00C54206" w:rsidRPr="007D28AA" w:rsidRDefault="0030446E">
      <w:pPr>
        <w:pStyle w:val="Titel"/>
        <w:rPr>
          <w:color w:val="4F81BD" w:themeColor="accent1"/>
        </w:rPr>
      </w:pPr>
      <w:r w:rsidRPr="007D28AA">
        <w:rPr>
          <w:color w:val="4F81BD" w:themeColor="accent1"/>
          <w:spacing w:val="-2"/>
        </w:rPr>
        <w:t>Klachtenregeling</w:t>
      </w:r>
    </w:p>
    <w:p w14:paraId="6810954A" w14:textId="77777777" w:rsidR="00C54206" w:rsidRPr="007D28AA" w:rsidRDefault="0030446E">
      <w:pPr>
        <w:spacing w:before="20"/>
        <w:ind w:left="116"/>
        <w:rPr>
          <w:b/>
          <w:color w:val="4F81BD" w:themeColor="accent1"/>
          <w:sz w:val="24"/>
        </w:rPr>
      </w:pPr>
      <w:r w:rsidRPr="007D28AA">
        <w:rPr>
          <w:b/>
          <w:color w:val="4F81BD" w:themeColor="accent1"/>
          <w:sz w:val="24"/>
        </w:rPr>
        <w:t>Niet</w:t>
      </w:r>
      <w:r w:rsidRPr="007D28AA">
        <w:rPr>
          <w:b/>
          <w:color w:val="4F81BD" w:themeColor="accent1"/>
          <w:spacing w:val="-1"/>
          <w:sz w:val="24"/>
        </w:rPr>
        <w:t xml:space="preserve"> </w:t>
      </w:r>
      <w:r w:rsidRPr="007D28AA">
        <w:rPr>
          <w:b/>
          <w:color w:val="4F81BD" w:themeColor="accent1"/>
          <w:sz w:val="24"/>
        </w:rPr>
        <w:t>tevreden</w:t>
      </w:r>
      <w:r w:rsidRPr="007D28AA">
        <w:rPr>
          <w:b/>
          <w:color w:val="4F81BD" w:themeColor="accent1"/>
          <w:spacing w:val="-2"/>
          <w:sz w:val="24"/>
        </w:rPr>
        <w:t xml:space="preserve"> </w:t>
      </w:r>
      <w:r w:rsidRPr="007D28AA">
        <w:rPr>
          <w:b/>
          <w:color w:val="4F81BD" w:themeColor="accent1"/>
          <w:sz w:val="24"/>
        </w:rPr>
        <w:t>over onze</w:t>
      </w:r>
      <w:r w:rsidRPr="007D28AA">
        <w:rPr>
          <w:b/>
          <w:color w:val="4F81BD" w:themeColor="accent1"/>
          <w:spacing w:val="-1"/>
          <w:sz w:val="24"/>
        </w:rPr>
        <w:t xml:space="preserve"> </w:t>
      </w:r>
      <w:r w:rsidRPr="007D28AA">
        <w:rPr>
          <w:b/>
          <w:color w:val="4F81BD" w:themeColor="accent1"/>
          <w:sz w:val="24"/>
        </w:rPr>
        <w:t>zorg</w:t>
      </w:r>
      <w:r w:rsidRPr="007D28AA">
        <w:rPr>
          <w:b/>
          <w:color w:val="4F81BD" w:themeColor="accent1"/>
          <w:spacing w:val="-4"/>
          <w:sz w:val="24"/>
        </w:rPr>
        <w:t xml:space="preserve"> </w:t>
      </w:r>
      <w:r w:rsidRPr="007D28AA">
        <w:rPr>
          <w:b/>
          <w:color w:val="4F81BD" w:themeColor="accent1"/>
          <w:sz w:val="24"/>
        </w:rPr>
        <w:t>of</w:t>
      </w:r>
      <w:r w:rsidRPr="007D28AA">
        <w:rPr>
          <w:b/>
          <w:color w:val="4F81BD" w:themeColor="accent1"/>
          <w:spacing w:val="-2"/>
          <w:sz w:val="24"/>
        </w:rPr>
        <w:t xml:space="preserve"> begeleiding?</w:t>
      </w:r>
    </w:p>
    <w:p w14:paraId="5F3C2A5F" w14:textId="77777777" w:rsidR="00C54206" w:rsidRDefault="00C54206">
      <w:pPr>
        <w:pStyle w:val="Plattetekst"/>
        <w:spacing w:before="96"/>
        <w:rPr>
          <w:b/>
          <w:sz w:val="24"/>
        </w:rPr>
      </w:pPr>
    </w:p>
    <w:p w14:paraId="22326D55" w14:textId="71FA33E4" w:rsidR="00C54206" w:rsidRDefault="0030446E">
      <w:pPr>
        <w:pStyle w:val="Plattetekst"/>
        <w:ind w:left="116" w:right="160"/>
      </w:pPr>
      <w:r>
        <w:t xml:space="preserve">We streven </w:t>
      </w:r>
      <w:proofErr w:type="gramStart"/>
      <w:r>
        <w:t>er naar</w:t>
      </w:r>
      <w:proofErr w:type="gramEnd"/>
      <w:r>
        <w:t xml:space="preserve"> dat u zich op uw gemak en thuis voelt bij </w:t>
      </w:r>
      <w:r w:rsidR="007D28AA">
        <w:t>Link-Coaching</w:t>
      </w:r>
      <w:r>
        <w:t xml:space="preserve"> en dat u positief bent over onze dienstverlening. Toch kan het gebeuren dat u als cliënt, familie of belanghebbende niet tevreden</w:t>
      </w:r>
      <w:r>
        <w:rPr>
          <w:spacing w:val="-2"/>
        </w:rPr>
        <w:t xml:space="preserve"> </w:t>
      </w:r>
      <w:r>
        <w:t>bent</w:t>
      </w:r>
      <w:r>
        <w:rPr>
          <w:spacing w:val="-5"/>
        </w:rPr>
        <w:t xml:space="preserve"> </w:t>
      </w:r>
      <w:r>
        <w:t>over</w:t>
      </w:r>
      <w:r>
        <w:rPr>
          <w:spacing w:val="-4"/>
        </w:rPr>
        <w:t xml:space="preserve"> </w:t>
      </w:r>
      <w:r>
        <w:t>de</w:t>
      </w:r>
      <w:r>
        <w:rPr>
          <w:spacing w:val="-2"/>
        </w:rPr>
        <w:t xml:space="preserve"> </w:t>
      </w:r>
      <w:r>
        <w:t>zorg,</w:t>
      </w:r>
      <w:r>
        <w:rPr>
          <w:spacing w:val="-2"/>
        </w:rPr>
        <w:t xml:space="preserve"> </w:t>
      </w:r>
      <w:r>
        <w:t>dienstverlening</w:t>
      </w:r>
      <w:r>
        <w:rPr>
          <w:spacing w:val="-5"/>
        </w:rPr>
        <w:t xml:space="preserve"> </w:t>
      </w:r>
      <w:r>
        <w:t>of</w:t>
      </w:r>
      <w:r>
        <w:rPr>
          <w:spacing w:val="-4"/>
        </w:rPr>
        <w:t xml:space="preserve"> </w:t>
      </w:r>
      <w:r>
        <w:t>over</w:t>
      </w:r>
      <w:r>
        <w:rPr>
          <w:spacing w:val="-2"/>
        </w:rPr>
        <w:t xml:space="preserve"> </w:t>
      </w:r>
      <w:r>
        <w:t>de</w:t>
      </w:r>
      <w:r>
        <w:rPr>
          <w:spacing w:val="-4"/>
        </w:rPr>
        <w:t xml:space="preserve"> </w:t>
      </w:r>
      <w:r>
        <w:t>manier</w:t>
      </w:r>
      <w:r>
        <w:rPr>
          <w:spacing w:val="-5"/>
        </w:rPr>
        <w:t xml:space="preserve"> </w:t>
      </w:r>
      <w:r>
        <w:t>waarop</w:t>
      </w:r>
      <w:r>
        <w:rPr>
          <w:spacing w:val="-3"/>
        </w:rPr>
        <w:t xml:space="preserve"> </w:t>
      </w:r>
      <w:r>
        <w:t>u</w:t>
      </w:r>
      <w:r>
        <w:rPr>
          <w:spacing w:val="-2"/>
        </w:rPr>
        <w:t xml:space="preserve"> </w:t>
      </w:r>
      <w:r>
        <w:t>bent</w:t>
      </w:r>
      <w:r>
        <w:rPr>
          <w:spacing w:val="-2"/>
        </w:rPr>
        <w:t xml:space="preserve"> </w:t>
      </w:r>
      <w:r>
        <w:t>bejegend.</w:t>
      </w:r>
      <w:r>
        <w:rPr>
          <w:spacing w:val="-2"/>
        </w:rPr>
        <w:t xml:space="preserve"> </w:t>
      </w:r>
      <w:r>
        <w:t>Klagen</w:t>
      </w:r>
      <w:r>
        <w:rPr>
          <w:spacing w:val="-2"/>
        </w:rPr>
        <w:t xml:space="preserve"> </w:t>
      </w:r>
      <w:r>
        <w:t xml:space="preserve">heeft bij veel mensen een negatieve klank. Dat is jammer, want klachten kunnen bijdragen aan het verbeteren van de situatie, voor u en voor ons. Een klacht zien wij bij </w:t>
      </w:r>
      <w:r w:rsidR="007D28AA">
        <w:t>Link-Coaching</w:t>
      </w:r>
      <w:r>
        <w:t xml:space="preserve"> dan ook liever als een advies om de kwaliteit van zorg te verbeteren.</w:t>
      </w:r>
    </w:p>
    <w:p w14:paraId="03992229" w14:textId="77777777" w:rsidR="00C54206" w:rsidRDefault="00C54206">
      <w:pPr>
        <w:pStyle w:val="Plattetekst"/>
        <w:spacing w:before="50"/>
      </w:pPr>
    </w:p>
    <w:p w14:paraId="24C02EED" w14:textId="77777777" w:rsidR="00C54206" w:rsidRPr="007D28AA" w:rsidRDefault="0030446E">
      <w:pPr>
        <w:pStyle w:val="Kop1"/>
        <w:rPr>
          <w:color w:val="4F81BD" w:themeColor="accent1"/>
        </w:rPr>
      </w:pPr>
      <w:r w:rsidRPr="007D28AA">
        <w:rPr>
          <w:color w:val="4F81BD" w:themeColor="accent1"/>
          <w:spacing w:val="-2"/>
        </w:rPr>
        <w:t>Begrippen</w:t>
      </w:r>
    </w:p>
    <w:p w14:paraId="7BD4FE21" w14:textId="77777777" w:rsidR="00C54206" w:rsidRDefault="0030446E">
      <w:pPr>
        <w:pStyle w:val="Plattetekst"/>
        <w:spacing w:before="117"/>
        <w:ind w:left="116"/>
      </w:pPr>
      <w:r>
        <w:t>Voor</w:t>
      </w:r>
      <w:r>
        <w:rPr>
          <w:spacing w:val="-6"/>
        </w:rPr>
        <w:t xml:space="preserve"> </w:t>
      </w:r>
      <w:r>
        <w:t>de</w:t>
      </w:r>
      <w:r>
        <w:rPr>
          <w:spacing w:val="-3"/>
        </w:rPr>
        <w:t xml:space="preserve"> </w:t>
      </w:r>
      <w:r>
        <w:t>toepassing</w:t>
      </w:r>
      <w:r>
        <w:rPr>
          <w:spacing w:val="-4"/>
        </w:rPr>
        <w:t xml:space="preserve"> </w:t>
      </w:r>
      <w:r>
        <w:t>van</w:t>
      </w:r>
      <w:r>
        <w:rPr>
          <w:spacing w:val="-4"/>
        </w:rPr>
        <w:t xml:space="preserve"> </w:t>
      </w:r>
      <w:r>
        <w:t>deze</w:t>
      </w:r>
      <w:r>
        <w:rPr>
          <w:spacing w:val="-2"/>
        </w:rPr>
        <w:t xml:space="preserve"> </w:t>
      </w:r>
      <w:r>
        <w:t>regeling</w:t>
      </w:r>
      <w:r>
        <w:rPr>
          <w:spacing w:val="-6"/>
        </w:rPr>
        <w:t xml:space="preserve"> </w:t>
      </w:r>
      <w:r>
        <w:t>wordt</w:t>
      </w:r>
      <w:r>
        <w:rPr>
          <w:spacing w:val="-5"/>
        </w:rPr>
        <w:t xml:space="preserve"> </w:t>
      </w:r>
      <w:r>
        <w:t>verstaan</w:t>
      </w:r>
      <w:r>
        <w:rPr>
          <w:spacing w:val="-6"/>
        </w:rPr>
        <w:t xml:space="preserve"> </w:t>
      </w:r>
      <w:r>
        <w:rPr>
          <w:spacing w:val="-2"/>
        </w:rPr>
        <w:t>onder;</w:t>
      </w:r>
    </w:p>
    <w:p w14:paraId="3526357F" w14:textId="77777777" w:rsidR="00C54206" w:rsidRDefault="00C54206">
      <w:pPr>
        <w:pStyle w:val="Plattetekst"/>
        <w:spacing w:before="25"/>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56"/>
      </w:tblGrid>
      <w:tr w:rsidR="00C54206" w14:paraId="4FC0BF26" w14:textId="77777777">
        <w:trPr>
          <w:trHeight w:val="268"/>
        </w:trPr>
        <w:tc>
          <w:tcPr>
            <w:tcW w:w="2405" w:type="dxa"/>
          </w:tcPr>
          <w:p w14:paraId="15DF0635" w14:textId="77777777" w:rsidR="00C54206" w:rsidRDefault="0030446E">
            <w:pPr>
              <w:pStyle w:val="TableParagraph"/>
              <w:spacing w:line="248" w:lineRule="exact"/>
            </w:pPr>
            <w:r>
              <w:rPr>
                <w:spacing w:val="-2"/>
              </w:rPr>
              <w:t>Zorgaanbieder</w:t>
            </w:r>
          </w:p>
        </w:tc>
        <w:tc>
          <w:tcPr>
            <w:tcW w:w="6656" w:type="dxa"/>
          </w:tcPr>
          <w:p w14:paraId="27FDD428" w14:textId="39DD3A6C" w:rsidR="00C54206" w:rsidRDefault="007D28AA">
            <w:pPr>
              <w:pStyle w:val="TableParagraph"/>
              <w:spacing w:line="248" w:lineRule="exact"/>
            </w:pPr>
            <w:r>
              <w:t>Link-Coaching</w:t>
            </w:r>
          </w:p>
        </w:tc>
      </w:tr>
      <w:tr w:rsidR="00C54206" w14:paraId="21269261" w14:textId="77777777">
        <w:trPr>
          <w:trHeight w:val="388"/>
        </w:trPr>
        <w:tc>
          <w:tcPr>
            <w:tcW w:w="2405" w:type="dxa"/>
          </w:tcPr>
          <w:p w14:paraId="3071EC9F" w14:textId="77777777" w:rsidR="00C54206" w:rsidRDefault="0030446E">
            <w:pPr>
              <w:pStyle w:val="TableParagraph"/>
              <w:spacing w:before="119" w:line="249" w:lineRule="exact"/>
            </w:pPr>
            <w:r>
              <w:rPr>
                <w:spacing w:val="-2"/>
              </w:rPr>
              <w:t>Bestuur</w:t>
            </w:r>
          </w:p>
        </w:tc>
        <w:tc>
          <w:tcPr>
            <w:tcW w:w="6656" w:type="dxa"/>
          </w:tcPr>
          <w:p w14:paraId="1D8F651C" w14:textId="50DEE306" w:rsidR="00C54206" w:rsidRDefault="0030446E">
            <w:pPr>
              <w:pStyle w:val="TableParagraph"/>
              <w:spacing w:line="268" w:lineRule="exact"/>
            </w:pPr>
            <w:r>
              <w:t>Het</w:t>
            </w:r>
            <w:r>
              <w:rPr>
                <w:spacing w:val="-2"/>
              </w:rPr>
              <w:t xml:space="preserve"> </w:t>
            </w:r>
            <w:r>
              <w:t>bestuur</w:t>
            </w:r>
            <w:r>
              <w:rPr>
                <w:spacing w:val="-4"/>
              </w:rPr>
              <w:t xml:space="preserve"> </w:t>
            </w:r>
            <w:r>
              <w:t>c.q.</w:t>
            </w:r>
            <w:r>
              <w:rPr>
                <w:spacing w:val="-1"/>
              </w:rPr>
              <w:t xml:space="preserve"> </w:t>
            </w:r>
            <w:r>
              <w:t>de</w:t>
            </w:r>
            <w:r>
              <w:rPr>
                <w:spacing w:val="-2"/>
              </w:rPr>
              <w:t xml:space="preserve"> </w:t>
            </w:r>
            <w:r>
              <w:t>directie</w:t>
            </w:r>
            <w:r w:rsidR="008B6530">
              <w:t>/eigenaar</w:t>
            </w:r>
            <w:r>
              <w:rPr>
                <w:spacing w:val="-3"/>
              </w:rPr>
              <w:t xml:space="preserve"> </w:t>
            </w:r>
            <w:r>
              <w:t>van</w:t>
            </w:r>
            <w:r>
              <w:rPr>
                <w:spacing w:val="-3"/>
              </w:rPr>
              <w:t xml:space="preserve"> </w:t>
            </w:r>
            <w:r w:rsidR="007D28AA">
              <w:t>Link-Coaching</w:t>
            </w:r>
            <w:r>
              <w:rPr>
                <w:spacing w:val="-2"/>
              </w:rPr>
              <w:t>.</w:t>
            </w:r>
          </w:p>
        </w:tc>
      </w:tr>
      <w:tr w:rsidR="00C54206" w14:paraId="75622243" w14:textId="77777777">
        <w:trPr>
          <w:trHeight w:val="537"/>
        </w:trPr>
        <w:tc>
          <w:tcPr>
            <w:tcW w:w="2405" w:type="dxa"/>
          </w:tcPr>
          <w:p w14:paraId="5FCA5759" w14:textId="77777777" w:rsidR="00C54206" w:rsidRDefault="0030446E">
            <w:pPr>
              <w:pStyle w:val="TableParagraph"/>
              <w:spacing w:before="121"/>
            </w:pPr>
            <w:r>
              <w:rPr>
                <w:spacing w:val="-2"/>
              </w:rPr>
              <w:t>Cliënt</w:t>
            </w:r>
          </w:p>
        </w:tc>
        <w:tc>
          <w:tcPr>
            <w:tcW w:w="6656" w:type="dxa"/>
          </w:tcPr>
          <w:p w14:paraId="7085CF70" w14:textId="77777777" w:rsidR="00C54206" w:rsidRDefault="0030446E">
            <w:pPr>
              <w:pStyle w:val="TableParagraph"/>
              <w:spacing w:before="1" w:line="267" w:lineRule="exact"/>
            </w:pPr>
            <w:r>
              <w:t>Natuurlijk</w:t>
            </w:r>
            <w:r>
              <w:rPr>
                <w:spacing w:val="-4"/>
              </w:rPr>
              <w:t xml:space="preserve"> </w:t>
            </w:r>
            <w:r>
              <w:t>persoon</w:t>
            </w:r>
            <w:r>
              <w:rPr>
                <w:spacing w:val="-3"/>
              </w:rPr>
              <w:t xml:space="preserve"> </w:t>
            </w:r>
            <w:r>
              <w:t>die</w:t>
            </w:r>
            <w:r>
              <w:rPr>
                <w:spacing w:val="-2"/>
              </w:rPr>
              <w:t xml:space="preserve"> </w:t>
            </w:r>
            <w:r>
              <w:t>zorg</w:t>
            </w:r>
            <w:r>
              <w:rPr>
                <w:spacing w:val="-6"/>
              </w:rPr>
              <w:t xml:space="preserve"> </w:t>
            </w:r>
            <w:r>
              <w:t>vraagt</w:t>
            </w:r>
            <w:r>
              <w:rPr>
                <w:spacing w:val="-3"/>
              </w:rPr>
              <w:t xml:space="preserve"> </w:t>
            </w:r>
            <w:r>
              <w:t>en</w:t>
            </w:r>
            <w:r>
              <w:rPr>
                <w:spacing w:val="-5"/>
              </w:rPr>
              <w:t xml:space="preserve"> </w:t>
            </w:r>
            <w:r>
              <w:t>op</w:t>
            </w:r>
            <w:r>
              <w:rPr>
                <w:spacing w:val="-3"/>
              </w:rPr>
              <w:t xml:space="preserve"> </w:t>
            </w:r>
            <w:r>
              <w:t>basis</w:t>
            </w:r>
            <w:r>
              <w:rPr>
                <w:spacing w:val="-4"/>
              </w:rPr>
              <w:t xml:space="preserve"> </w:t>
            </w:r>
            <w:r>
              <w:t>van</w:t>
            </w:r>
            <w:r>
              <w:rPr>
                <w:spacing w:val="-2"/>
              </w:rPr>
              <w:t xml:space="preserve"> </w:t>
            </w:r>
            <w:r>
              <w:rPr>
                <w:spacing w:val="-5"/>
              </w:rPr>
              <w:t>een</w:t>
            </w:r>
          </w:p>
          <w:p w14:paraId="58740149" w14:textId="7D87ECFF" w:rsidR="00C54206" w:rsidRDefault="0030446E">
            <w:pPr>
              <w:pStyle w:val="TableParagraph"/>
              <w:spacing w:line="248" w:lineRule="exact"/>
            </w:pPr>
            <w:proofErr w:type="gramStart"/>
            <w:r>
              <w:t>zorgovereenkomst</w:t>
            </w:r>
            <w:proofErr w:type="gramEnd"/>
            <w:r>
              <w:rPr>
                <w:spacing w:val="-5"/>
              </w:rPr>
              <w:t xml:space="preserve"> </w:t>
            </w:r>
            <w:r>
              <w:t>zorg</w:t>
            </w:r>
            <w:r>
              <w:rPr>
                <w:spacing w:val="-4"/>
              </w:rPr>
              <w:t xml:space="preserve"> </w:t>
            </w:r>
            <w:r>
              <w:t>ontvangt</w:t>
            </w:r>
            <w:r>
              <w:rPr>
                <w:spacing w:val="-5"/>
              </w:rPr>
              <w:t xml:space="preserve"> </w:t>
            </w:r>
            <w:r>
              <w:t>van</w:t>
            </w:r>
            <w:r>
              <w:rPr>
                <w:spacing w:val="-4"/>
              </w:rPr>
              <w:t xml:space="preserve"> </w:t>
            </w:r>
            <w:r>
              <w:t>een</w:t>
            </w:r>
            <w:r>
              <w:rPr>
                <w:spacing w:val="-3"/>
              </w:rPr>
              <w:t xml:space="preserve"> </w:t>
            </w:r>
            <w:r>
              <w:t>van</w:t>
            </w:r>
            <w:r>
              <w:rPr>
                <w:spacing w:val="-4"/>
              </w:rPr>
              <w:t xml:space="preserve"> </w:t>
            </w:r>
            <w:r>
              <w:t>de</w:t>
            </w:r>
            <w:r>
              <w:rPr>
                <w:spacing w:val="-3"/>
              </w:rPr>
              <w:t xml:space="preserve"> </w:t>
            </w:r>
            <w:r>
              <w:t>leden</w:t>
            </w:r>
            <w:r>
              <w:rPr>
                <w:spacing w:val="-4"/>
              </w:rPr>
              <w:t xml:space="preserve"> </w:t>
            </w:r>
            <w:r>
              <w:t>van</w:t>
            </w:r>
            <w:r>
              <w:rPr>
                <w:spacing w:val="-4"/>
              </w:rPr>
              <w:t xml:space="preserve"> </w:t>
            </w:r>
            <w:r w:rsidR="007D28AA">
              <w:t>Link-Coaching</w:t>
            </w:r>
            <w:r>
              <w:rPr>
                <w:spacing w:val="-2"/>
              </w:rPr>
              <w:t>.</w:t>
            </w:r>
          </w:p>
        </w:tc>
      </w:tr>
      <w:tr w:rsidR="00C54206" w14:paraId="46A0137F" w14:textId="77777777">
        <w:trPr>
          <w:trHeight w:val="806"/>
        </w:trPr>
        <w:tc>
          <w:tcPr>
            <w:tcW w:w="2405" w:type="dxa"/>
          </w:tcPr>
          <w:p w14:paraId="50C94EE3" w14:textId="77777777" w:rsidR="00C54206" w:rsidRDefault="0030446E">
            <w:pPr>
              <w:pStyle w:val="TableParagraph"/>
              <w:spacing w:before="119"/>
            </w:pPr>
            <w:r>
              <w:rPr>
                <w:spacing w:val="-2"/>
              </w:rPr>
              <w:t>Klacht</w:t>
            </w:r>
          </w:p>
        </w:tc>
        <w:tc>
          <w:tcPr>
            <w:tcW w:w="6656" w:type="dxa"/>
          </w:tcPr>
          <w:p w14:paraId="55E43FB1" w14:textId="77777777" w:rsidR="00C54206" w:rsidRDefault="0030446E">
            <w:pPr>
              <w:pStyle w:val="TableParagraph"/>
            </w:pPr>
            <w:r>
              <w:t>Uiting</w:t>
            </w:r>
            <w:r>
              <w:rPr>
                <w:spacing w:val="-4"/>
              </w:rPr>
              <w:t xml:space="preserve"> </w:t>
            </w:r>
            <w:r>
              <w:t>van</w:t>
            </w:r>
            <w:r>
              <w:rPr>
                <w:spacing w:val="-6"/>
              </w:rPr>
              <w:t xml:space="preserve"> </w:t>
            </w:r>
            <w:r>
              <w:t>onvrede</w:t>
            </w:r>
            <w:r>
              <w:rPr>
                <w:spacing w:val="-5"/>
              </w:rPr>
              <w:t xml:space="preserve"> </w:t>
            </w:r>
            <w:r>
              <w:t>over</w:t>
            </w:r>
            <w:r>
              <w:rPr>
                <w:spacing w:val="-3"/>
              </w:rPr>
              <w:t xml:space="preserve"> </w:t>
            </w:r>
            <w:r>
              <w:t>een</w:t>
            </w:r>
            <w:r>
              <w:rPr>
                <w:spacing w:val="-4"/>
              </w:rPr>
              <w:t xml:space="preserve"> </w:t>
            </w:r>
            <w:r>
              <w:t>handeling</w:t>
            </w:r>
            <w:r>
              <w:rPr>
                <w:spacing w:val="-4"/>
              </w:rPr>
              <w:t xml:space="preserve"> </w:t>
            </w:r>
            <w:r>
              <w:t>of</w:t>
            </w:r>
            <w:r>
              <w:rPr>
                <w:spacing w:val="-3"/>
              </w:rPr>
              <w:t xml:space="preserve"> </w:t>
            </w:r>
            <w:r>
              <w:t>het</w:t>
            </w:r>
            <w:r>
              <w:rPr>
                <w:spacing w:val="-5"/>
              </w:rPr>
              <w:t xml:space="preserve"> </w:t>
            </w:r>
            <w:r>
              <w:t>nalaten</w:t>
            </w:r>
            <w:r>
              <w:rPr>
                <w:spacing w:val="-6"/>
              </w:rPr>
              <w:t xml:space="preserve"> </w:t>
            </w:r>
            <w:r>
              <w:t>daarvan,</w:t>
            </w:r>
            <w:r>
              <w:rPr>
                <w:spacing w:val="-3"/>
              </w:rPr>
              <w:t xml:space="preserve"> </w:t>
            </w:r>
            <w:r>
              <w:t>alsmede over</w:t>
            </w:r>
            <w:r>
              <w:rPr>
                <w:spacing w:val="-3"/>
              </w:rPr>
              <w:t xml:space="preserve"> </w:t>
            </w:r>
            <w:r>
              <w:t>het</w:t>
            </w:r>
            <w:r>
              <w:rPr>
                <w:spacing w:val="-5"/>
              </w:rPr>
              <w:t xml:space="preserve"> </w:t>
            </w:r>
            <w:r>
              <w:t>nemen</w:t>
            </w:r>
            <w:r>
              <w:rPr>
                <w:spacing w:val="-5"/>
              </w:rPr>
              <w:t xml:space="preserve"> </w:t>
            </w:r>
            <w:r>
              <w:t>van</w:t>
            </w:r>
            <w:r>
              <w:rPr>
                <w:spacing w:val="-4"/>
              </w:rPr>
              <w:t xml:space="preserve"> </w:t>
            </w:r>
            <w:r>
              <w:t>een</w:t>
            </w:r>
            <w:r>
              <w:rPr>
                <w:spacing w:val="-3"/>
              </w:rPr>
              <w:t xml:space="preserve"> </w:t>
            </w:r>
            <w:r>
              <w:t>besluit,</w:t>
            </w:r>
            <w:r>
              <w:rPr>
                <w:spacing w:val="-2"/>
              </w:rPr>
              <w:t xml:space="preserve"> </w:t>
            </w:r>
            <w:r>
              <w:t>dat</w:t>
            </w:r>
            <w:r>
              <w:rPr>
                <w:spacing w:val="-3"/>
              </w:rPr>
              <w:t xml:space="preserve"> </w:t>
            </w:r>
            <w:r>
              <w:t>gevolgen</w:t>
            </w:r>
            <w:r>
              <w:rPr>
                <w:spacing w:val="-3"/>
              </w:rPr>
              <w:t xml:space="preserve"> </w:t>
            </w:r>
            <w:r>
              <w:t>heeft</w:t>
            </w:r>
            <w:r>
              <w:rPr>
                <w:spacing w:val="-4"/>
              </w:rPr>
              <w:t xml:space="preserve"> </w:t>
            </w:r>
            <w:r>
              <w:t>voor</w:t>
            </w:r>
            <w:r>
              <w:rPr>
                <w:spacing w:val="-3"/>
              </w:rPr>
              <w:t xml:space="preserve"> </w:t>
            </w:r>
            <w:r>
              <w:t>de</w:t>
            </w:r>
            <w:r>
              <w:rPr>
                <w:spacing w:val="-5"/>
              </w:rPr>
              <w:t xml:space="preserve"> </w:t>
            </w:r>
            <w:r>
              <w:t>cliënt</w:t>
            </w:r>
            <w:r>
              <w:rPr>
                <w:spacing w:val="-2"/>
              </w:rPr>
              <w:t xml:space="preserve"> </w:t>
            </w:r>
            <w:r>
              <w:rPr>
                <w:spacing w:val="-4"/>
              </w:rPr>
              <w:t>door</w:t>
            </w:r>
          </w:p>
          <w:p w14:paraId="306C525A" w14:textId="77777777" w:rsidR="00C54206" w:rsidRDefault="0030446E">
            <w:pPr>
              <w:pStyle w:val="TableParagraph"/>
              <w:spacing w:line="249" w:lineRule="exact"/>
            </w:pPr>
            <w:proofErr w:type="gramStart"/>
            <w:r>
              <w:t>de</w:t>
            </w:r>
            <w:proofErr w:type="gramEnd"/>
            <w:r>
              <w:rPr>
                <w:spacing w:val="-4"/>
              </w:rPr>
              <w:t xml:space="preserve"> </w:t>
            </w:r>
            <w:r>
              <w:t>zorgaanbieder</w:t>
            </w:r>
            <w:r>
              <w:rPr>
                <w:spacing w:val="-5"/>
              </w:rPr>
              <w:t xml:space="preserve"> </w:t>
            </w:r>
            <w:r>
              <w:t>of</w:t>
            </w:r>
            <w:r>
              <w:rPr>
                <w:spacing w:val="-6"/>
              </w:rPr>
              <w:t xml:space="preserve"> </w:t>
            </w:r>
            <w:r>
              <w:t>een</w:t>
            </w:r>
            <w:r>
              <w:rPr>
                <w:spacing w:val="-3"/>
              </w:rPr>
              <w:t xml:space="preserve"> </w:t>
            </w:r>
            <w:r>
              <w:t>persoon</w:t>
            </w:r>
            <w:r>
              <w:rPr>
                <w:spacing w:val="-7"/>
              </w:rPr>
              <w:t xml:space="preserve"> </w:t>
            </w:r>
            <w:r>
              <w:t>werkzaam</w:t>
            </w:r>
            <w:r>
              <w:rPr>
                <w:spacing w:val="-2"/>
              </w:rPr>
              <w:t xml:space="preserve"> </w:t>
            </w:r>
            <w:r>
              <w:t>voor</w:t>
            </w:r>
            <w:r>
              <w:rPr>
                <w:spacing w:val="-3"/>
              </w:rPr>
              <w:t xml:space="preserve"> </w:t>
            </w:r>
            <w:r>
              <w:t>de</w:t>
            </w:r>
            <w:r>
              <w:rPr>
                <w:spacing w:val="-6"/>
              </w:rPr>
              <w:t xml:space="preserve"> </w:t>
            </w:r>
            <w:r>
              <w:rPr>
                <w:spacing w:val="-2"/>
              </w:rPr>
              <w:t>zorgaanbieder.</w:t>
            </w:r>
          </w:p>
        </w:tc>
      </w:tr>
      <w:tr w:rsidR="00C54206" w14:paraId="4FC562FE" w14:textId="77777777">
        <w:trPr>
          <w:trHeight w:val="388"/>
        </w:trPr>
        <w:tc>
          <w:tcPr>
            <w:tcW w:w="2405" w:type="dxa"/>
          </w:tcPr>
          <w:p w14:paraId="0618CFF3" w14:textId="77777777" w:rsidR="00C54206" w:rsidRDefault="0030446E">
            <w:pPr>
              <w:pStyle w:val="TableParagraph"/>
              <w:spacing w:before="119" w:line="249" w:lineRule="exact"/>
            </w:pPr>
            <w:r>
              <w:rPr>
                <w:spacing w:val="-2"/>
              </w:rPr>
              <w:t>Klager</w:t>
            </w:r>
          </w:p>
        </w:tc>
        <w:tc>
          <w:tcPr>
            <w:tcW w:w="6656" w:type="dxa"/>
          </w:tcPr>
          <w:p w14:paraId="00EE4478" w14:textId="77777777" w:rsidR="00C54206" w:rsidRDefault="0030446E">
            <w:pPr>
              <w:pStyle w:val="TableParagraph"/>
              <w:spacing w:line="268" w:lineRule="exact"/>
            </w:pPr>
            <w:r>
              <w:t>Degene</w:t>
            </w:r>
            <w:r>
              <w:rPr>
                <w:spacing w:val="-4"/>
              </w:rPr>
              <w:t xml:space="preserve"> </w:t>
            </w:r>
            <w:r>
              <w:t>die</w:t>
            </w:r>
            <w:r>
              <w:rPr>
                <w:spacing w:val="-3"/>
              </w:rPr>
              <w:t xml:space="preserve"> </w:t>
            </w:r>
            <w:r>
              <w:t>een</w:t>
            </w:r>
            <w:r>
              <w:rPr>
                <w:spacing w:val="-2"/>
              </w:rPr>
              <w:t xml:space="preserve"> </w:t>
            </w:r>
            <w:r>
              <w:t xml:space="preserve">klacht </w:t>
            </w:r>
            <w:r>
              <w:rPr>
                <w:spacing w:val="-2"/>
              </w:rPr>
              <w:t>indient.</w:t>
            </w:r>
          </w:p>
        </w:tc>
      </w:tr>
      <w:tr w:rsidR="00C54206" w14:paraId="280AE04C" w14:textId="77777777">
        <w:trPr>
          <w:trHeight w:val="537"/>
        </w:trPr>
        <w:tc>
          <w:tcPr>
            <w:tcW w:w="2405" w:type="dxa"/>
          </w:tcPr>
          <w:p w14:paraId="62739B57" w14:textId="77777777" w:rsidR="00C54206" w:rsidRDefault="0030446E">
            <w:pPr>
              <w:pStyle w:val="TableParagraph"/>
              <w:spacing w:before="119"/>
            </w:pPr>
            <w:r>
              <w:rPr>
                <w:spacing w:val="-2"/>
              </w:rPr>
              <w:t>Cliëntenraad</w:t>
            </w:r>
          </w:p>
        </w:tc>
        <w:tc>
          <w:tcPr>
            <w:tcW w:w="6656" w:type="dxa"/>
          </w:tcPr>
          <w:p w14:paraId="081B4195" w14:textId="77777777" w:rsidR="00C54206" w:rsidRDefault="0030446E">
            <w:pPr>
              <w:pStyle w:val="TableParagraph"/>
              <w:spacing w:line="268" w:lineRule="exact"/>
            </w:pPr>
            <w:r>
              <w:t>Vertegenwoordiging</w:t>
            </w:r>
            <w:r>
              <w:rPr>
                <w:spacing w:val="-8"/>
              </w:rPr>
              <w:t xml:space="preserve"> </w:t>
            </w:r>
            <w:r>
              <w:t>van</w:t>
            </w:r>
            <w:r>
              <w:rPr>
                <w:spacing w:val="-5"/>
              </w:rPr>
              <w:t xml:space="preserve"> </w:t>
            </w:r>
            <w:r>
              <w:t>de</w:t>
            </w:r>
            <w:r>
              <w:rPr>
                <w:spacing w:val="-5"/>
              </w:rPr>
              <w:t xml:space="preserve"> </w:t>
            </w:r>
            <w:r>
              <w:t>cliënten</w:t>
            </w:r>
            <w:r>
              <w:rPr>
                <w:spacing w:val="-5"/>
              </w:rPr>
              <w:t xml:space="preserve"> </w:t>
            </w:r>
            <w:r>
              <w:t>van</w:t>
            </w:r>
            <w:r>
              <w:rPr>
                <w:spacing w:val="-5"/>
              </w:rPr>
              <w:t xml:space="preserve"> </w:t>
            </w:r>
            <w:r>
              <w:t>de</w:t>
            </w:r>
            <w:r>
              <w:rPr>
                <w:spacing w:val="-5"/>
              </w:rPr>
              <w:t xml:space="preserve"> </w:t>
            </w:r>
            <w:r>
              <w:t>zorgaanbieder</w:t>
            </w:r>
            <w:r>
              <w:rPr>
                <w:spacing w:val="-6"/>
              </w:rPr>
              <w:t xml:space="preserve"> </w:t>
            </w:r>
            <w:r>
              <w:t>op</w:t>
            </w:r>
            <w:r>
              <w:rPr>
                <w:spacing w:val="-5"/>
              </w:rPr>
              <w:t xml:space="preserve"> </w:t>
            </w:r>
            <w:r>
              <w:rPr>
                <w:spacing w:val="-2"/>
              </w:rPr>
              <w:t>grond</w:t>
            </w:r>
          </w:p>
          <w:p w14:paraId="18AFB6F7" w14:textId="77777777" w:rsidR="00C54206" w:rsidRDefault="0030446E">
            <w:pPr>
              <w:pStyle w:val="TableParagraph"/>
              <w:spacing w:line="249" w:lineRule="exact"/>
            </w:pPr>
            <w:proofErr w:type="gramStart"/>
            <w:r>
              <w:t>van</w:t>
            </w:r>
            <w:proofErr w:type="gramEnd"/>
            <w:r>
              <w:rPr>
                <w:spacing w:val="-6"/>
              </w:rPr>
              <w:t xml:space="preserve"> </w:t>
            </w:r>
            <w:r>
              <w:t>de</w:t>
            </w:r>
            <w:r>
              <w:rPr>
                <w:spacing w:val="-5"/>
              </w:rPr>
              <w:t xml:space="preserve"> </w:t>
            </w:r>
            <w:r>
              <w:t>Wet</w:t>
            </w:r>
            <w:r>
              <w:rPr>
                <w:spacing w:val="-6"/>
              </w:rPr>
              <w:t xml:space="preserve"> </w:t>
            </w:r>
            <w:r>
              <w:t>medezeggenschap</w:t>
            </w:r>
            <w:r>
              <w:rPr>
                <w:spacing w:val="-5"/>
              </w:rPr>
              <w:t xml:space="preserve"> </w:t>
            </w:r>
            <w:r>
              <w:t>cliënten</w:t>
            </w:r>
            <w:r>
              <w:rPr>
                <w:spacing w:val="-4"/>
              </w:rPr>
              <w:t xml:space="preserve"> </w:t>
            </w:r>
            <w:r>
              <w:rPr>
                <w:spacing w:val="-2"/>
              </w:rPr>
              <w:t>zorginstellingen.</w:t>
            </w:r>
          </w:p>
        </w:tc>
      </w:tr>
      <w:tr w:rsidR="00C54206" w14:paraId="33C22BA5" w14:textId="77777777">
        <w:trPr>
          <w:trHeight w:val="388"/>
        </w:trPr>
        <w:tc>
          <w:tcPr>
            <w:tcW w:w="2405" w:type="dxa"/>
          </w:tcPr>
          <w:p w14:paraId="444B90C9" w14:textId="77777777" w:rsidR="00C54206" w:rsidRDefault="0030446E">
            <w:pPr>
              <w:pStyle w:val="TableParagraph"/>
              <w:spacing w:before="119" w:line="249" w:lineRule="exact"/>
            </w:pPr>
            <w:r>
              <w:rPr>
                <w:spacing w:val="-2"/>
              </w:rPr>
              <w:t>Klachtenfunctionaris</w:t>
            </w:r>
          </w:p>
        </w:tc>
        <w:tc>
          <w:tcPr>
            <w:tcW w:w="6656" w:type="dxa"/>
          </w:tcPr>
          <w:p w14:paraId="21FE4C4F" w14:textId="77777777" w:rsidR="00C54206" w:rsidRDefault="0030446E">
            <w:pPr>
              <w:pStyle w:val="TableParagraph"/>
              <w:spacing w:line="268" w:lineRule="exact"/>
            </w:pPr>
            <w:r>
              <w:t>Degene</w:t>
            </w:r>
            <w:r>
              <w:rPr>
                <w:spacing w:val="-8"/>
              </w:rPr>
              <w:t xml:space="preserve"> </w:t>
            </w:r>
            <w:r>
              <w:t>die</w:t>
            </w:r>
            <w:r>
              <w:rPr>
                <w:spacing w:val="-2"/>
              </w:rPr>
              <w:t xml:space="preserve"> </w:t>
            </w:r>
            <w:r>
              <w:t>binnen</w:t>
            </w:r>
            <w:r>
              <w:rPr>
                <w:spacing w:val="-3"/>
              </w:rPr>
              <w:t xml:space="preserve"> </w:t>
            </w:r>
            <w:r>
              <w:t>de</w:t>
            </w:r>
            <w:r>
              <w:rPr>
                <w:spacing w:val="-5"/>
              </w:rPr>
              <w:t xml:space="preserve"> </w:t>
            </w:r>
            <w:r>
              <w:t>organisatie</w:t>
            </w:r>
            <w:r>
              <w:rPr>
                <w:spacing w:val="-3"/>
              </w:rPr>
              <w:t xml:space="preserve"> </w:t>
            </w:r>
            <w:r>
              <w:t>belast</w:t>
            </w:r>
            <w:r>
              <w:rPr>
                <w:spacing w:val="-2"/>
              </w:rPr>
              <w:t xml:space="preserve"> </w:t>
            </w:r>
            <w:r>
              <w:t>is</w:t>
            </w:r>
            <w:r>
              <w:rPr>
                <w:spacing w:val="-6"/>
              </w:rPr>
              <w:t xml:space="preserve"> </w:t>
            </w:r>
            <w:r>
              <w:t>met</w:t>
            </w:r>
            <w:r>
              <w:rPr>
                <w:spacing w:val="-2"/>
              </w:rPr>
              <w:t xml:space="preserve"> </w:t>
            </w:r>
            <w:r>
              <w:t>de</w:t>
            </w:r>
            <w:r>
              <w:rPr>
                <w:spacing w:val="-5"/>
              </w:rPr>
              <w:t xml:space="preserve"> </w:t>
            </w:r>
            <w:r>
              <w:t>opvang</w:t>
            </w:r>
            <w:r>
              <w:rPr>
                <w:spacing w:val="-3"/>
              </w:rPr>
              <w:t xml:space="preserve"> </w:t>
            </w:r>
            <w:r>
              <w:t>van</w:t>
            </w:r>
            <w:r>
              <w:rPr>
                <w:spacing w:val="-3"/>
              </w:rPr>
              <w:t xml:space="preserve"> </w:t>
            </w:r>
            <w:r>
              <w:rPr>
                <w:spacing w:val="-2"/>
              </w:rPr>
              <w:t>klachten.</w:t>
            </w:r>
          </w:p>
        </w:tc>
      </w:tr>
      <w:tr w:rsidR="00C54206" w14:paraId="772EFE5F" w14:textId="77777777">
        <w:trPr>
          <w:trHeight w:val="1881"/>
        </w:trPr>
        <w:tc>
          <w:tcPr>
            <w:tcW w:w="2405" w:type="dxa"/>
          </w:tcPr>
          <w:p w14:paraId="3B113494" w14:textId="77777777" w:rsidR="00C54206" w:rsidRDefault="0030446E">
            <w:pPr>
              <w:pStyle w:val="TableParagraph"/>
              <w:spacing w:before="119"/>
            </w:pPr>
            <w:r>
              <w:rPr>
                <w:spacing w:val="-4"/>
              </w:rPr>
              <w:t>Zorg</w:t>
            </w:r>
          </w:p>
        </w:tc>
        <w:tc>
          <w:tcPr>
            <w:tcW w:w="6656" w:type="dxa"/>
          </w:tcPr>
          <w:p w14:paraId="1E1AF13A" w14:textId="77777777" w:rsidR="00C54206" w:rsidRDefault="0030446E">
            <w:pPr>
              <w:pStyle w:val="TableParagraph"/>
              <w:ind w:right="108"/>
            </w:pPr>
            <w:r>
              <w:t>Zorg</w:t>
            </w:r>
            <w:r>
              <w:rPr>
                <w:spacing w:val="-5"/>
              </w:rPr>
              <w:t xml:space="preserve"> </w:t>
            </w:r>
            <w:r>
              <w:t>of</w:t>
            </w:r>
            <w:r>
              <w:rPr>
                <w:spacing w:val="-3"/>
              </w:rPr>
              <w:t xml:space="preserve"> </w:t>
            </w:r>
            <w:r>
              <w:t>dienst</w:t>
            </w:r>
            <w:r>
              <w:rPr>
                <w:spacing w:val="-5"/>
              </w:rPr>
              <w:t xml:space="preserve"> </w:t>
            </w:r>
            <w:r>
              <w:t>als</w:t>
            </w:r>
            <w:r>
              <w:rPr>
                <w:spacing w:val="-5"/>
              </w:rPr>
              <w:t xml:space="preserve"> </w:t>
            </w:r>
            <w:r>
              <w:t>omschreven</w:t>
            </w:r>
            <w:r>
              <w:rPr>
                <w:spacing w:val="-3"/>
              </w:rPr>
              <w:t xml:space="preserve"> </w:t>
            </w:r>
            <w:r>
              <w:t>bij</w:t>
            </w:r>
            <w:r>
              <w:rPr>
                <w:spacing w:val="-3"/>
              </w:rPr>
              <w:t xml:space="preserve"> </w:t>
            </w:r>
            <w:r>
              <w:t>of</w:t>
            </w:r>
            <w:r>
              <w:rPr>
                <w:spacing w:val="-5"/>
              </w:rPr>
              <w:t xml:space="preserve"> </w:t>
            </w:r>
            <w:r>
              <w:t>krachtens</w:t>
            </w:r>
            <w:r>
              <w:rPr>
                <w:spacing w:val="-3"/>
              </w:rPr>
              <w:t xml:space="preserve"> </w:t>
            </w:r>
            <w:r>
              <w:t>de</w:t>
            </w:r>
            <w:r>
              <w:rPr>
                <w:spacing w:val="-5"/>
              </w:rPr>
              <w:t xml:space="preserve"> </w:t>
            </w:r>
            <w:r>
              <w:t>(zorg)wetten</w:t>
            </w:r>
            <w:r>
              <w:rPr>
                <w:spacing w:val="-4"/>
              </w:rPr>
              <w:t xml:space="preserve"> </w:t>
            </w:r>
            <w:r>
              <w:t>t.w.</w:t>
            </w:r>
            <w:r>
              <w:rPr>
                <w:spacing w:val="-3"/>
              </w:rPr>
              <w:t xml:space="preserve"> </w:t>
            </w:r>
            <w:r>
              <w:t xml:space="preserve">Wet langdurige zorg, Zorgverzekeringswet, Jeugdwet en de Wet maatschappelijk ondersteuning </w:t>
            </w:r>
            <w:proofErr w:type="spellStart"/>
            <w:r>
              <w:t>danwel</w:t>
            </w:r>
            <w:proofErr w:type="spellEnd"/>
            <w:r>
              <w:t xml:space="preserve"> handelingen op het gebied van individuele gezondheidszorg als bedoeld in de Wet op de beroepen in de individuele gezondheidszorg, niet zijnde WLZ of </w:t>
            </w:r>
            <w:proofErr w:type="spellStart"/>
            <w:r>
              <w:t>Zvw</w:t>
            </w:r>
            <w:proofErr w:type="spellEnd"/>
            <w:r>
              <w:t xml:space="preserve"> alsmede alle handelingen met als doel het bevorderen en bewaken van het welzijn</w:t>
            </w:r>
          </w:p>
          <w:p w14:paraId="0AA50149" w14:textId="77777777" w:rsidR="00C54206" w:rsidRDefault="0030446E">
            <w:pPr>
              <w:pStyle w:val="TableParagraph"/>
              <w:spacing w:line="249" w:lineRule="exact"/>
            </w:pPr>
            <w:proofErr w:type="gramStart"/>
            <w:r>
              <w:t>en</w:t>
            </w:r>
            <w:proofErr w:type="gramEnd"/>
            <w:r>
              <w:rPr>
                <w:spacing w:val="-2"/>
              </w:rPr>
              <w:t xml:space="preserve"> </w:t>
            </w:r>
            <w:r>
              <w:t>gezondheid</w:t>
            </w:r>
            <w:r>
              <w:rPr>
                <w:spacing w:val="-5"/>
              </w:rPr>
              <w:t xml:space="preserve"> </w:t>
            </w:r>
            <w:r>
              <w:t>van</w:t>
            </w:r>
            <w:r>
              <w:rPr>
                <w:spacing w:val="-3"/>
              </w:rPr>
              <w:t xml:space="preserve"> </w:t>
            </w:r>
            <w:r>
              <w:t>de</w:t>
            </w:r>
            <w:r>
              <w:rPr>
                <w:spacing w:val="-3"/>
              </w:rPr>
              <w:t xml:space="preserve"> </w:t>
            </w:r>
            <w:r>
              <w:rPr>
                <w:spacing w:val="-2"/>
              </w:rPr>
              <w:t>cliënt.</w:t>
            </w:r>
          </w:p>
        </w:tc>
      </w:tr>
      <w:tr w:rsidR="00C54206" w14:paraId="64C3AFDB" w14:textId="77777777">
        <w:trPr>
          <w:trHeight w:val="806"/>
        </w:trPr>
        <w:tc>
          <w:tcPr>
            <w:tcW w:w="2405" w:type="dxa"/>
          </w:tcPr>
          <w:p w14:paraId="60E16CD5" w14:textId="77777777" w:rsidR="00C54206" w:rsidRDefault="0030446E">
            <w:pPr>
              <w:pStyle w:val="TableParagraph"/>
              <w:spacing w:before="119"/>
            </w:pPr>
            <w:r>
              <w:rPr>
                <w:spacing w:val="-2"/>
              </w:rPr>
              <w:t>Coöperatie</w:t>
            </w:r>
          </w:p>
        </w:tc>
        <w:tc>
          <w:tcPr>
            <w:tcW w:w="6656" w:type="dxa"/>
          </w:tcPr>
          <w:p w14:paraId="43191DFE" w14:textId="77777777" w:rsidR="00C54206" w:rsidRDefault="0030446E">
            <w:pPr>
              <w:pStyle w:val="TableParagraph"/>
              <w:ind w:right="108"/>
            </w:pPr>
            <w:r>
              <w:t>Organisatie</w:t>
            </w:r>
            <w:r>
              <w:rPr>
                <w:spacing w:val="-7"/>
              </w:rPr>
              <w:t xml:space="preserve"> </w:t>
            </w:r>
            <w:r>
              <w:t>waarin</w:t>
            </w:r>
            <w:r>
              <w:rPr>
                <w:spacing w:val="-7"/>
              </w:rPr>
              <w:t xml:space="preserve"> </w:t>
            </w:r>
            <w:r>
              <w:t>zorgaanbieders</w:t>
            </w:r>
            <w:r>
              <w:rPr>
                <w:spacing w:val="-5"/>
              </w:rPr>
              <w:t xml:space="preserve"> </w:t>
            </w:r>
            <w:r>
              <w:t>zich</w:t>
            </w:r>
            <w:r>
              <w:rPr>
                <w:spacing w:val="-6"/>
              </w:rPr>
              <w:t xml:space="preserve"> </w:t>
            </w:r>
            <w:r>
              <w:t>hebben</w:t>
            </w:r>
            <w:r>
              <w:rPr>
                <w:spacing w:val="-8"/>
              </w:rPr>
              <w:t xml:space="preserve"> </w:t>
            </w:r>
            <w:r>
              <w:t>verenigd</w:t>
            </w:r>
            <w:r>
              <w:rPr>
                <w:spacing w:val="-6"/>
              </w:rPr>
              <w:t xml:space="preserve"> </w:t>
            </w:r>
            <w:r>
              <w:t>teneinde</w:t>
            </w:r>
            <w:r>
              <w:rPr>
                <w:spacing w:val="-5"/>
              </w:rPr>
              <w:t xml:space="preserve"> </w:t>
            </w:r>
            <w:r>
              <w:t>zorg te kunnen leveren. In deze regeling;</w:t>
            </w:r>
          </w:p>
          <w:p w14:paraId="35A0615B" w14:textId="11029369" w:rsidR="00C54206" w:rsidRDefault="007D28AA">
            <w:pPr>
              <w:pStyle w:val="TableParagraph"/>
              <w:spacing w:line="249" w:lineRule="exact"/>
            </w:pPr>
            <w:r>
              <w:t>Link-Coaching</w:t>
            </w:r>
            <w:r w:rsidR="0030446E">
              <w:rPr>
                <w:spacing w:val="-2"/>
              </w:rPr>
              <w:t>.</w:t>
            </w:r>
          </w:p>
        </w:tc>
      </w:tr>
      <w:tr w:rsidR="00C54206" w14:paraId="6B79E22C" w14:textId="77777777">
        <w:trPr>
          <w:trHeight w:val="806"/>
        </w:trPr>
        <w:tc>
          <w:tcPr>
            <w:tcW w:w="2405" w:type="dxa"/>
          </w:tcPr>
          <w:p w14:paraId="423E4F8E" w14:textId="77777777" w:rsidR="00C54206" w:rsidRDefault="0030446E">
            <w:pPr>
              <w:pStyle w:val="TableParagraph"/>
              <w:spacing w:before="119"/>
            </w:pPr>
            <w:r>
              <w:rPr>
                <w:spacing w:val="-2"/>
              </w:rPr>
              <w:t>Geschillencommissie</w:t>
            </w:r>
          </w:p>
        </w:tc>
        <w:tc>
          <w:tcPr>
            <w:tcW w:w="6656" w:type="dxa"/>
          </w:tcPr>
          <w:p w14:paraId="6B7EE31C" w14:textId="060BA703" w:rsidR="00C54206" w:rsidRDefault="0030446E">
            <w:pPr>
              <w:pStyle w:val="TableParagraph"/>
              <w:spacing w:line="268" w:lineRule="exact"/>
            </w:pPr>
            <w:r>
              <w:t>S</w:t>
            </w:r>
            <w:r w:rsidR="008B6530">
              <w:t>olopartners</w:t>
            </w:r>
            <w:r>
              <w:t>(www.</w:t>
            </w:r>
            <w:r w:rsidR="008B6530">
              <w:t>solopartners</w:t>
            </w:r>
            <w:r>
              <w:t>.nl),</w:t>
            </w:r>
            <w:r>
              <w:rPr>
                <w:spacing w:val="-7"/>
              </w:rPr>
              <w:t xml:space="preserve"> </w:t>
            </w:r>
            <w:r>
              <w:t>de</w:t>
            </w:r>
            <w:r>
              <w:rPr>
                <w:spacing w:val="-9"/>
              </w:rPr>
              <w:t xml:space="preserve"> </w:t>
            </w:r>
            <w:r>
              <w:rPr>
                <w:spacing w:val="-2"/>
              </w:rPr>
              <w:t>onafhankelijke</w:t>
            </w:r>
          </w:p>
          <w:p w14:paraId="7DDB91EB" w14:textId="77777777" w:rsidR="00C54206" w:rsidRDefault="0030446E">
            <w:pPr>
              <w:pStyle w:val="TableParagraph"/>
              <w:spacing w:line="270" w:lineRule="atLeast"/>
            </w:pPr>
            <w:proofErr w:type="gramStart"/>
            <w:r>
              <w:t>organisatie</w:t>
            </w:r>
            <w:proofErr w:type="gramEnd"/>
            <w:r>
              <w:rPr>
                <w:spacing w:val="-7"/>
              </w:rPr>
              <w:t xml:space="preserve"> </w:t>
            </w:r>
            <w:r>
              <w:t>waarbij</w:t>
            </w:r>
            <w:r>
              <w:rPr>
                <w:spacing w:val="-4"/>
              </w:rPr>
              <w:t xml:space="preserve"> </w:t>
            </w:r>
            <w:r>
              <w:t>de</w:t>
            </w:r>
            <w:r>
              <w:rPr>
                <w:spacing w:val="-4"/>
              </w:rPr>
              <w:t xml:space="preserve"> </w:t>
            </w:r>
            <w:r>
              <w:t>zorgaanbieder</w:t>
            </w:r>
            <w:r>
              <w:rPr>
                <w:spacing w:val="-4"/>
              </w:rPr>
              <w:t xml:space="preserve"> </w:t>
            </w:r>
            <w:r>
              <w:t>conform</w:t>
            </w:r>
            <w:r>
              <w:rPr>
                <w:spacing w:val="-5"/>
              </w:rPr>
              <w:t xml:space="preserve"> </w:t>
            </w:r>
            <w:r>
              <w:t>verplichting</w:t>
            </w:r>
            <w:r>
              <w:rPr>
                <w:spacing w:val="-5"/>
              </w:rPr>
              <w:t xml:space="preserve"> </w:t>
            </w:r>
            <w:proofErr w:type="spellStart"/>
            <w:r>
              <w:t>Wkkgz</w:t>
            </w:r>
            <w:proofErr w:type="spellEnd"/>
            <w:r>
              <w:rPr>
                <w:spacing w:val="-4"/>
              </w:rPr>
              <w:t xml:space="preserve"> </w:t>
            </w:r>
            <w:r>
              <w:t>is aangesloten t.b.v.</w:t>
            </w:r>
            <w:r>
              <w:rPr>
                <w:spacing w:val="40"/>
              </w:rPr>
              <w:t xml:space="preserve"> </w:t>
            </w:r>
            <w:r>
              <w:t>klachten en geschillen in de zorg.</w:t>
            </w:r>
          </w:p>
        </w:tc>
      </w:tr>
    </w:tbl>
    <w:p w14:paraId="3DE6B14A" w14:textId="77777777" w:rsidR="00C54206" w:rsidRDefault="00C54206">
      <w:pPr>
        <w:spacing w:line="270" w:lineRule="atLeast"/>
        <w:sectPr w:rsidR="00C54206">
          <w:headerReference w:type="default" r:id="rId7"/>
          <w:footerReference w:type="default" r:id="rId8"/>
          <w:type w:val="continuous"/>
          <w:pgSz w:w="11910" w:h="16840"/>
          <w:pgMar w:top="1800" w:right="1300" w:bottom="1460" w:left="1300" w:header="816" w:footer="1271" w:gutter="0"/>
          <w:pgNumType w:start="1"/>
          <w:cols w:space="708"/>
        </w:sectPr>
      </w:pPr>
    </w:p>
    <w:p w14:paraId="562C2EBC" w14:textId="77777777" w:rsidR="00C54206" w:rsidRPr="007D28AA" w:rsidRDefault="0030446E">
      <w:pPr>
        <w:pStyle w:val="Kop1"/>
        <w:spacing w:before="34"/>
        <w:rPr>
          <w:color w:val="4F81BD" w:themeColor="accent1"/>
        </w:rPr>
      </w:pPr>
      <w:r w:rsidRPr="007D28AA">
        <w:rPr>
          <w:color w:val="4F81BD" w:themeColor="accent1"/>
        </w:rPr>
        <w:lastRenderedPageBreak/>
        <w:t>2.</w:t>
      </w:r>
      <w:r w:rsidRPr="007D28AA">
        <w:rPr>
          <w:color w:val="4F81BD" w:themeColor="accent1"/>
          <w:spacing w:val="-5"/>
        </w:rPr>
        <w:t xml:space="preserve"> </w:t>
      </w:r>
      <w:r w:rsidRPr="007D28AA">
        <w:rPr>
          <w:color w:val="4F81BD" w:themeColor="accent1"/>
        </w:rPr>
        <w:t>Uiting</w:t>
      </w:r>
      <w:r w:rsidRPr="007D28AA">
        <w:rPr>
          <w:color w:val="4F81BD" w:themeColor="accent1"/>
          <w:spacing w:val="-1"/>
        </w:rPr>
        <w:t xml:space="preserve"> </w:t>
      </w:r>
      <w:r w:rsidRPr="007D28AA">
        <w:rPr>
          <w:color w:val="4F81BD" w:themeColor="accent1"/>
        </w:rPr>
        <w:t>van</w:t>
      </w:r>
      <w:r w:rsidRPr="007D28AA">
        <w:rPr>
          <w:color w:val="4F81BD" w:themeColor="accent1"/>
          <w:spacing w:val="-1"/>
        </w:rPr>
        <w:t xml:space="preserve"> </w:t>
      </w:r>
      <w:r w:rsidRPr="007D28AA">
        <w:rPr>
          <w:color w:val="4F81BD" w:themeColor="accent1"/>
          <w:spacing w:val="-2"/>
        </w:rPr>
        <w:t>klachten.</w:t>
      </w:r>
    </w:p>
    <w:p w14:paraId="7809CDBE" w14:textId="77777777" w:rsidR="00C54206" w:rsidRPr="007D28AA" w:rsidRDefault="0030446E">
      <w:pPr>
        <w:pStyle w:val="Kop2"/>
        <w:spacing w:before="20"/>
        <w:rPr>
          <w:color w:val="4F81BD" w:themeColor="accent1"/>
        </w:rPr>
      </w:pPr>
      <w:r w:rsidRPr="007D28AA">
        <w:rPr>
          <w:color w:val="4F81BD" w:themeColor="accent1"/>
        </w:rPr>
        <w:t>Start</w:t>
      </w:r>
      <w:r w:rsidRPr="007D28AA">
        <w:rPr>
          <w:color w:val="4F81BD" w:themeColor="accent1"/>
          <w:spacing w:val="-2"/>
        </w:rPr>
        <w:t xml:space="preserve"> </w:t>
      </w:r>
      <w:r w:rsidRPr="007D28AA">
        <w:rPr>
          <w:color w:val="4F81BD" w:themeColor="accent1"/>
        </w:rPr>
        <w:t>het</w:t>
      </w:r>
      <w:r w:rsidRPr="007D28AA">
        <w:rPr>
          <w:color w:val="4F81BD" w:themeColor="accent1"/>
          <w:spacing w:val="-1"/>
        </w:rPr>
        <w:t xml:space="preserve"> </w:t>
      </w:r>
      <w:r w:rsidRPr="007D28AA">
        <w:rPr>
          <w:color w:val="4F81BD" w:themeColor="accent1"/>
        </w:rPr>
        <w:t>gesprek</w:t>
      </w:r>
      <w:r w:rsidRPr="007D28AA">
        <w:rPr>
          <w:color w:val="4F81BD" w:themeColor="accent1"/>
          <w:spacing w:val="-3"/>
        </w:rPr>
        <w:t xml:space="preserve"> </w:t>
      </w:r>
      <w:r w:rsidRPr="007D28AA">
        <w:rPr>
          <w:color w:val="4F81BD" w:themeColor="accent1"/>
        </w:rPr>
        <w:t>over</w:t>
      </w:r>
      <w:r w:rsidRPr="007D28AA">
        <w:rPr>
          <w:color w:val="4F81BD" w:themeColor="accent1"/>
          <w:spacing w:val="-1"/>
        </w:rPr>
        <w:t xml:space="preserve"> </w:t>
      </w:r>
      <w:r w:rsidRPr="007D28AA">
        <w:rPr>
          <w:color w:val="4F81BD" w:themeColor="accent1"/>
        </w:rPr>
        <w:t>uw</w:t>
      </w:r>
      <w:r w:rsidRPr="007D28AA">
        <w:rPr>
          <w:color w:val="4F81BD" w:themeColor="accent1"/>
          <w:spacing w:val="-1"/>
        </w:rPr>
        <w:t xml:space="preserve"> </w:t>
      </w:r>
      <w:r w:rsidRPr="007D28AA">
        <w:rPr>
          <w:color w:val="4F81BD" w:themeColor="accent1"/>
          <w:spacing w:val="-2"/>
        </w:rPr>
        <w:t>klachten</w:t>
      </w:r>
    </w:p>
    <w:p w14:paraId="2B26DDFF" w14:textId="77777777" w:rsidR="00C54206" w:rsidRDefault="0030446E">
      <w:pPr>
        <w:pStyle w:val="Plattetekst"/>
        <w:spacing w:before="122"/>
        <w:ind w:left="116"/>
      </w:pPr>
      <w:r>
        <w:t>Wanneer u ontevreden bent en hierover een klacht wilt uiten, bespreekt u dit dan eerst met de betreffende</w:t>
      </w:r>
      <w:r>
        <w:rPr>
          <w:spacing w:val="-3"/>
        </w:rPr>
        <w:t xml:space="preserve"> </w:t>
      </w:r>
      <w:r>
        <w:t>persoon</w:t>
      </w:r>
      <w:r>
        <w:rPr>
          <w:spacing w:val="-5"/>
        </w:rPr>
        <w:t xml:space="preserve"> </w:t>
      </w:r>
      <w:r>
        <w:t>zelf.</w:t>
      </w:r>
      <w:r>
        <w:rPr>
          <w:spacing w:val="-2"/>
        </w:rPr>
        <w:t xml:space="preserve"> </w:t>
      </w:r>
      <w:r>
        <w:t>Een</w:t>
      </w:r>
      <w:r>
        <w:rPr>
          <w:spacing w:val="-1"/>
        </w:rPr>
        <w:t xml:space="preserve"> </w:t>
      </w:r>
      <w:r>
        <w:t>andere</w:t>
      </w:r>
      <w:r>
        <w:rPr>
          <w:spacing w:val="-3"/>
        </w:rPr>
        <w:t xml:space="preserve"> </w:t>
      </w:r>
      <w:r>
        <w:t>optie</w:t>
      </w:r>
      <w:r>
        <w:rPr>
          <w:spacing w:val="-3"/>
        </w:rPr>
        <w:t xml:space="preserve"> </w:t>
      </w:r>
      <w:r>
        <w:t>is</w:t>
      </w:r>
      <w:r>
        <w:rPr>
          <w:spacing w:val="-3"/>
        </w:rPr>
        <w:t xml:space="preserve"> </w:t>
      </w:r>
      <w:r>
        <w:t>om contact</w:t>
      </w:r>
      <w:r>
        <w:rPr>
          <w:spacing w:val="-3"/>
        </w:rPr>
        <w:t xml:space="preserve"> </w:t>
      </w:r>
      <w:r>
        <w:t>op</w:t>
      </w:r>
      <w:r>
        <w:rPr>
          <w:spacing w:val="-2"/>
        </w:rPr>
        <w:t xml:space="preserve"> </w:t>
      </w:r>
      <w:r>
        <w:t>te</w:t>
      </w:r>
      <w:r>
        <w:rPr>
          <w:spacing w:val="-3"/>
        </w:rPr>
        <w:t xml:space="preserve"> </w:t>
      </w:r>
      <w:r>
        <w:t>nemen</w:t>
      </w:r>
      <w:r>
        <w:rPr>
          <w:spacing w:val="-4"/>
        </w:rPr>
        <w:t xml:space="preserve"> </w:t>
      </w:r>
      <w:r>
        <w:t>met</w:t>
      </w:r>
      <w:r>
        <w:rPr>
          <w:spacing w:val="-1"/>
        </w:rPr>
        <w:t xml:space="preserve"> </w:t>
      </w:r>
      <w:r>
        <w:t>de</w:t>
      </w:r>
      <w:r>
        <w:rPr>
          <w:spacing w:val="-1"/>
        </w:rPr>
        <w:t xml:space="preserve"> </w:t>
      </w:r>
      <w:r>
        <w:t>zorgcoördinator.</w:t>
      </w:r>
      <w:r>
        <w:rPr>
          <w:spacing w:val="-4"/>
        </w:rPr>
        <w:t xml:space="preserve"> </w:t>
      </w:r>
      <w:r>
        <w:t>Een gesprek kan vaak al veel oplossen.</w:t>
      </w:r>
    </w:p>
    <w:p w14:paraId="0D1F4FBD" w14:textId="77777777" w:rsidR="00C54206" w:rsidRPr="007D28AA" w:rsidRDefault="00C54206">
      <w:pPr>
        <w:pStyle w:val="Plattetekst"/>
        <w:spacing w:before="20"/>
        <w:rPr>
          <w:color w:val="4F81BD" w:themeColor="accent1"/>
        </w:rPr>
      </w:pPr>
    </w:p>
    <w:p w14:paraId="0542BFCF" w14:textId="77777777" w:rsidR="00C54206" w:rsidRPr="007D28AA" w:rsidRDefault="0030446E">
      <w:pPr>
        <w:pStyle w:val="Kop2"/>
        <w:rPr>
          <w:color w:val="4F81BD" w:themeColor="accent1"/>
        </w:rPr>
      </w:pPr>
      <w:r w:rsidRPr="007D28AA">
        <w:rPr>
          <w:color w:val="4F81BD" w:themeColor="accent1"/>
          <w:spacing w:val="-2"/>
        </w:rPr>
        <w:t>Klachtenfunctionaris</w:t>
      </w:r>
    </w:p>
    <w:p w14:paraId="6CC519E0" w14:textId="1DAFEA38" w:rsidR="00C54206" w:rsidRDefault="0030446E">
      <w:pPr>
        <w:pStyle w:val="Plattetekst"/>
        <w:spacing w:before="120"/>
        <w:ind w:left="116" w:right="231"/>
      </w:pPr>
      <w:r>
        <w:t>Het oplossen van een uiting van onvrede of klacht is een gedeelde verantwoordelijkheid van cliënt en</w:t>
      </w:r>
      <w:r>
        <w:rPr>
          <w:spacing w:val="-2"/>
        </w:rPr>
        <w:t xml:space="preserve"> </w:t>
      </w:r>
      <w:r w:rsidR="007D28AA">
        <w:t>Link-Coaching</w:t>
      </w:r>
      <w:r>
        <w:t>.</w:t>
      </w:r>
      <w:r>
        <w:rPr>
          <w:spacing w:val="-2"/>
        </w:rPr>
        <w:t xml:space="preserve"> </w:t>
      </w:r>
      <w:r>
        <w:t>Zowel</w:t>
      </w:r>
      <w:r>
        <w:rPr>
          <w:spacing w:val="-2"/>
        </w:rPr>
        <w:t xml:space="preserve"> </w:t>
      </w:r>
      <w:r>
        <w:t>van</w:t>
      </w:r>
      <w:r>
        <w:rPr>
          <w:spacing w:val="-6"/>
        </w:rPr>
        <w:t xml:space="preserve"> </w:t>
      </w:r>
      <w:r>
        <w:t>cliënt</w:t>
      </w:r>
      <w:r>
        <w:rPr>
          <w:spacing w:val="-2"/>
        </w:rPr>
        <w:t xml:space="preserve"> </w:t>
      </w:r>
      <w:r>
        <w:t>als</w:t>
      </w:r>
      <w:r>
        <w:rPr>
          <w:spacing w:val="-2"/>
        </w:rPr>
        <w:t xml:space="preserve"> </w:t>
      </w:r>
      <w:r>
        <w:t>zorgaanbieder</w:t>
      </w:r>
      <w:r>
        <w:rPr>
          <w:spacing w:val="-4"/>
        </w:rPr>
        <w:t xml:space="preserve"> </w:t>
      </w:r>
      <w:r>
        <w:t>wordt</w:t>
      </w:r>
      <w:r>
        <w:rPr>
          <w:spacing w:val="-2"/>
        </w:rPr>
        <w:t xml:space="preserve"> </w:t>
      </w:r>
      <w:r>
        <w:t>een</w:t>
      </w:r>
      <w:r>
        <w:rPr>
          <w:spacing w:val="-5"/>
        </w:rPr>
        <w:t xml:space="preserve"> </w:t>
      </w:r>
      <w:r>
        <w:t>actieve</w:t>
      </w:r>
      <w:r>
        <w:rPr>
          <w:spacing w:val="-4"/>
        </w:rPr>
        <w:t xml:space="preserve"> </w:t>
      </w:r>
      <w:r>
        <w:t>inspanning</w:t>
      </w:r>
      <w:r>
        <w:rPr>
          <w:spacing w:val="-3"/>
        </w:rPr>
        <w:t xml:space="preserve"> </w:t>
      </w:r>
      <w:r>
        <w:t>tot</w:t>
      </w:r>
      <w:r>
        <w:rPr>
          <w:spacing w:val="-2"/>
        </w:rPr>
        <w:t xml:space="preserve"> </w:t>
      </w:r>
      <w:r>
        <w:t>het</w:t>
      </w:r>
      <w:r>
        <w:rPr>
          <w:spacing w:val="-4"/>
        </w:rPr>
        <w:t xml:space="preserve"> </w:t>
      </w:r>
      <w:r>
        <w:t>oplossen</w:t>
      </w:r>
      <w:r>
        <w:rPr>
          <w:spacing w:val="-4"/>
        </w:rPr>
        <w:t xml:space="preserve"> </w:t>
      </w:r>
      <w:r>
        <w:t>van de</w:t>
      </w:r>
      <w:r>
        <w:rPr>
          <w:spacing w:val="-1"/>
        </w:rPr>
        <w:t xml:space="preserve"> </w:t>
      </w:r>
      <w:r>
        <w:t>klacht</w:t>
      </w:r>
      <w:r>
        <w:rPr>
          <w:spacing w:val="-3"/>
        </w:rPr>
        <w:t xml:space="preserve"> </w:t>
      </w:r>
      <w:r>
        <w:t>verwacht.</w:t>
      </w:r>
      <w:r>
        <w:rPr>
          <w:spacing w:val="-4"/>
        </w:rPr>
        <w:t xml:space="preserve"> </w:t>
      </w:r>
      <w:r>
        <w:t>Het</w:t>
      </w:r>
      <w:r>
        <w:rPr>
          <w:spacing w:val="-3"/>
        </w:rPr>
        <w:t xml:space="preserve"> </w:t>
      </w:r>
      <w:r>
        <w:t>kan</w:t>
      </w:r>
      <w:r>
        <w:rPr>
          <w:spacing w:val="-2"/>
        </w:rPr>
        <w:t xml:space="preserve"> </w:t>
      </w:r>
      <w:r>
        <w:t>echter</w:t>
      </w:r>
      <w:r>
        <w:rPr>
          <w:spacing w:val="-3"/>
        </w:rPr>
        <w:t xml:space="preserve"> </w:t>
      </w:r>
      <w:r>
        <w:t>gebeuren</w:t>
      </w:r>
      <w:r>
        <w:rPr>
          <w:spacing w:val="-1"/>
        </w:rPr>
        <w:t xml:space="preserve"> </w:t>
      </w:r>
      <w:r>
        <w:t>dat</w:t>
      </w:r>
      <w:r>
        <w:rPr>
          <w:spacing w:val="-1"/>
        </w:rPr>
        <w:t xml:space="preserve"> </w:t>
      </w:r>
      <w:r>
        <w:t>het</w:t>
      </w:r>
      <w:r>
        <w:rPr>
          <w:spacing w:val="-5"/>
        </w:rPr>
        <w:t xml:space="preserve"> </w:t>
      </w:r>
      <w:r>
        <w:t>niet</w:t>
      </w:r>
      <w:r>
        <w:rPr>
          <w:spacing w:val="-1"/>
        </w:rPr>
        <w:t xml:space="preserve"> </w:t>
      </w:r>
      <w:r>
        <w:t>lukt</w:t>
      </w:r>
      <w:r>
        <w:rPr>
          <w:spacing w:val="-3"/>
        </w:rPr>
        <w:t xml:space="preserve"> </w:t>
      </w:r>
      <w:r>
        <w:t>om tot</w:t>
      </w:r>
      <w:r>
        <w:rPr>
          <w:spacing w:val="-3"/>
        </w:rPr>
        <w:t xml:space="preserve"> </w:t>
      </w:r>
      <w:r>
        <w:t>een</w:t>
      </w:r>
      <w:r>
        <w:rPr>
          <w:spacing w:val="-4"/>
        </w:rPr>
        <w:t xml:space="preserve"> </w:t>
      </w:r>
      <w:r>
        <w:t>oplossing</w:t>
      </w:r>
      <w:r>
        <w:rPr>
          <w:spacing w:val="-2"/>
        </w:rPr>
        <w:t xml:space="preserve"> </w:t>
      </w:r>
      <w:r>
        <w:t>te</w:t>
      </w:r>
      <w:r>
        <w:rPr>
          <w:spacing w:val="-1"/>
        </w:rPr>
        <w:t xml:space="preserve"> </w:t>
      </w:r>
      <w:r>
        <w:t>komen</w:t>
      </w:r>
      <w:r>
        <w:rPr>
          <w:spacing w:val="-4"/>
        </w:rPr>
        <w:t xml:space="preserve"> </w:t>
      </w:r>
      <w:r>
        <w:t>of</w:t>
      </w:r>
      <w:r>
        <w:rPr>
          <w:spacing w:val="-1"/>
        </w:rPr>
        <w:t xml:space="preserve"> </w:t>
      </w:r>
      <w:r>
        <w:t>dat u de klacht niet met de betrokkene wilt bespreken.</w:t>
      </w:r>
    </w:p>
    <w:p w14:paraId="607E909F" w14:textId="77777777" w:rsidR="00C54206" w:rsidRDefault="0030446E">
      <w:pPr>
        <w:pStyle w:val="Plattetekst"/>
        <w:spacing w:before="2"/>
        <w:ind w:left="116"/>
      </w:pPr>
      <w:r>
        <w:t>Hierbij</w:t>
      </w:r>
      <w:r>
        <w:rPr>
          <w:spacing w:val="-9"/>
        </w:rPr>
        <w:t xml:space="preserve"> </w:t>
      </w:r>
      <w:r>
        <w:t>kan</w:t>
      </w:r>
      <w:r>
        <w:rPr>
          <w:spacing w:val="-7"/>
        </w:rPr>
        <w:t xml:space="preserve"> </w:t>
      </w:r>
      <w:r>
        <w:t>de</w:t>
      </w:r>
      <w:r>
        <w:rPr>
          <w:spacing w:val="-8"/>
        </w:rPr>
        <w:t xml:space="preserve"> </w:t>
      </w:r>
      <w:r>
        <w:t>klachtenfunctionaris</w:t>
      </w:r>
      <w:r>
        <w:rPr>
          <w:spacing w:val="-8"/>
        </w:rPr>
        <w:t xml:space="preserve"> </w:t>
      </w:r>
      <w:r>
        <w:t>een</w:t>
      </w:r>
      <w:r>
        <w:rPr>
          <w:spacing w:val="-8"/>
        </w:rPr>
        <w:t xml:space="preserve"> </w:t>
      </w:r>
      <w:r>
        <w:t>bemiddelende</w:t>
      </w:r>
      <w:r>
        <w:rPr>
          <w:spacing w:val="-8"/>
        </w:rPr>
        <w:t xml:space="preserve"> </w:t>
      </w:r>
      <w:r>
        <w:t>rol/positie</w:t>
      </w:r>
      <w:r>
        <w:rPr>
          <w:spacing w:val="-8"/>
        </w:rPr>
        <w:t xml:space="preserve"> </w:t>
      </w:r>
      <w:r>
        <w:rPr>
          <w:spacing w:val="-2"/>
        </w:rPr>
        <w:t>innemen.</w:t>
      </w:r>
    </w:p>
    <w:p w14:paraId="727F137A" w14:textId="77777777" w:rsidR="00C54206" w:rsidRDefault="00C54206">
      <w:pPr>
        <w:pStyle w:val="Plattetekst"/>
      </w:pPr>
    </w:p>
    <w:p w14:paraId="101B28DB" w14:textId="585CBC3E" w:rsidR="00C54206" w:rsidRDefault="0030446E">
      <w:pPr>
        <w:pStyle w:val="Plattetekst"/>
        <w:ind w:left="116" w:right="317"/>
        <w:jc w:val="both"/>
      </w:pPr>
      <w:r>
        <w:t>Wanneer de betreffende zorgverlener</w:t>
      </w:r>
      <w:r>
        <w:rPr>
          <w:spacing w:val="-2"/>
        </w:rPr>
        <w:t xml:space="preserve"> </w:t>
      </w:r>
      <w:r>
        <w:t>als ZZP-er</w:t>
      </w:r>
      <w:r>
        <w:rPr>
          <w:spacing w:val="-2"/>
        </w:rPr>
        <w:t xml:space="preserve"> </w:t>
      </w:r>
      <w:r>
        <w:t>werkzaam is</w:t>
      </w:r>
      <w:r>
        <w:rPr>
          <w:spacing w:val="-2"/>
        </w:rPr>
        <w:t xml:space="preserve"> </w:t>
      </w:r>
      <w:r>
        <w:t>voor</w:t>
      </w:r>
      <w:r>
        <w:rPr>
          <w:spacing w:val="-3"/>
        </w:rPr>
        <w:t xml:space="preserve"> </w:t>
      </w:r>
      <w:r w:rsidR="007D28AA">
        <w:t>Link-Coaching</w:t>
      </w:r>
      <w:r>
        <w:t>, dan</w:t>
      </w:r>
      <w:r>
        <w:rPr>
          <w:spacing w:val="-1"/>
        </w:rPr>
        <w:t xml:space="preserve"> </w:t>
      </w:r>
      <w:r>
        <w:t>kunt u</w:t>
      </w:r>
      <w:r>
        <w:rPr>
          <w:spacing w:val="-1"/>
        </w:rPr>
        <w:t xml:space="preserve"> </w:t>
      </w:r>
      <w:r>
        <w:t>uw</w:t>
      </w:r>
      <w:r>
        <w:rPr>
          <w:spacing w:val="-2"/>
        </w:rPr>
        <w:t xml:space="preserve"> </w:t>
      </w:r>
      <w:r>
        <w:t>klacht rechtstreeks</w:t>
      </w:r>
      <w:r>
        <w:rPr>
          <w:spacing w:val="-3"/>
        </w:rPr>
        <w:t xml:space="preserve"> </w:t>
      </w:r>
      <w:r>
        <w:t>richten</w:t>
      </w:r>
      <w:r>
        <w:rPr>
          <w:spacing w:val="-3"/>
        </w:rPr>
        <w:t xml:space="preserve"> </w:t>
      </w:r>
      <w:r>
        <w:t>aan</w:t>
      </w:r>
      <w:r>
        <w:rPr>
          <w:spacing w:val="-4"/>
        </w:rPr>
        <w:t xml:space="preserve"> </w:t>
      </w:r>
      <w:r>
        <w:t>de</w:t>
      </w:r>
      <w:r>
        <w:rPr>
          <w:spacing w:val="-5"/>
        </w:rPr>
        <w:t xml:space="preserve"> </w:t>
      </w:r>
      <w:r>
        <w:t>klachtenfunctionaris</w:t>
      </w:r>
      <w:r>
        <w:rPr>
          <w:spacing w:val="-5"/>
        </w:rPr>
        <w:t xml:space="preserve"> </w:t>
      </w:r>
      <w:r>
        <w:t>van</w:t>
      </w:r>
      <w:r>
        <w:rPr>
          <w:spacing w:val="-4"/>
        </w:rPr>
        <w:t xml:space="preserve"> </w:t>
      </w:r>
      <w:r>
        <w:t>de</w:t>
      </w:r>
      <w:r>
        <w:rPr>
          <w:spacing w:val="-3"/>
        </w:rPr>
        <w:t xml:space="preserve"> </w:t>
      </w:r>
      <w:r>
        <w:t>klachtenregeling</w:t>
      </w:r>
      <w:r>
        <w:rPr>
          <w:spacing w:val="-6"/>
        </w:rPr>
        <w:t xml:space="preserve"> </w:t>
      </w:r>
      <w:r>
        <w:t>van</w:t>
      </w:r>
      <w:r>
        <w:rPr>
          <w:spacing w:val="-4"/>
        </w:rPr>
        <w:t xml:space="preserve"> </w:t>
      </w:r>
      <w:r>
        <w:t>deze</w:t>
      </w:r>
      <w:r>
        <w:rPr>
          <w:spacing w:val="-3"/>
        </w:rPr>
        <w:t xml:space="preserve"> </w:t>
      </w:r>
      <w:r>
        <w:t>zorgverlener.</w:t>
      </w:r>
      <w:r>
        <w:rPr>
          <w:spacing w:val="-3"/>
        </w:rPr>
        <w:t xml:space="preserve"> </w:t>
      </w:r>
      <w:r>
        <w:t>De zorgverlener kan u hierover informeren.</w:t>
      </w:r>
    </w:p>
    <w:p w14:paraId="7CFB2502" w14:textId="5B4F6C6C" w:rsidR="00C54206" w:rsidRDefault="0030446E">
      <w:pPr>
        <w:pStyle w:val="Plattetekst"/>
        <w:spacing w:before="267"/>
        <w:ind w:left="116"/>
        <w:jc w:val="both"/>
      </w:pPr>
      <w:r>
        <w:t>In</w:t>
      </w:r>
      <w:r>
        <w:rPr>
          <w:spacing w:val="-8"/>
        </w:rPr>
        <w:t xml:space="preserve"> </w:t>
      </w:r>
      <w:r>
        <w:t>overige</w:t>
      </w:r>
      <w:r>
        <w:rPr>
          <w:spacing w:val="-3"/>
        </w:rPr>
        <w:t xml:space="preserve"> </w:t>
      </w:r>
      <w:r>
        <w:t>gevallen</w:t>
      </w:r>
      <w:r>
        <w:rPr>
          <w:spacing w:val="-5"/>
        </w:rPr>
        <w:t xml:space="preserve"> </w:t>
      </w:r>
      <w:r>
        <w:t>kan</w:t>
      </w:r>
      <w:r>
        <w:rPr>
          <w:spacing w:val="-3"/>
        </w:rPr>
        <w:t xml:space="preserve"> </w:t>
      </w:r>
      <w:r>
        <w:t>de</w:t>
      </w:r>
      <w:r>
        <w:rPr>
          <w:spacing w:val="-7"/>
        </w:rPr>
        <w:t xml:space="preserve"> </w:t>
      </w:r>
      <w:r>
        <w:t>klacht</w:t>
      </w:r>
      <w:r>
        <w:rPr>
          <w:spacing w:val="-3"/>
        </w:rPr>
        <w:t xml:space="preserve"> </w:t>
      </w:r>
      <w:r>
        <w:t>ingediend</w:t>
      </w:r>
      <w:r>
        <w:rPr>
          <w:spacing w:val="-7"/>
        </w:rPr>
        <w:t xml:space="preserve"> </w:t>
      </w:r>
      <w:r>
        <w:t>worden</w:t>
      </w:r>
      <w:r>
        <w:rPr>
          <w:spacing w:val="-3"/>
        </w:rPr>
        <w:t xml:space="preserve"> </w:t>
      </w:r>
      <w:r>
        <w:t>bij</w:t>
      </w:r>
      <w:r>
        <w:rPr>
          <w:spacing w:val="-3"/>
        </w:rPr>
        <w:t xml:space="preserve"> </w:t>
      </w:r>
      <w:r w:rsidR="007D28AA">
        <w:t>Link-Coaching</w:t>
      </w:r>
      <w:r>
        <w:rPr>
          <w:spacing w:val="-2"/>
        </w:rPr>
        <w:t>.</w:t>
      </w:r>
    </w:p>
    <w:p w14:paraId="49C7BA8F" w14:textId="77777777" w:rsidR="00C54206" w:rsidRDefault="00C54206">
      <w:pPr>
        <w:pStyle w:val="Plattetekst"/>
      </w:pPr>
    </w:p>
    <w:p w14:paraId="0E4CCB1B" w14:textId="77777777" w:rsidR="00C54206" w:rsidRDefault="00C54206">
      <w:pPr>
        <w:pStyle w:val="Plattetekst"/>
        <w:spacing w:before="25"/>
      </w:pPr>
    </w:p>
    <w:p w14:paraId="33188567" w14:textId="77777777" w:rsidR="00C54206" w:rsidRPr="007D28AA" w:rsidRDefault="0030446E">
      <w:pPr>
        <w:pStyle w:val="Kop1"/>
        <w:rPr>
          <w:color w:val="4F81BD" w:themeColor="accent1"/>
        </w:rPr>
      </w:pPr>
      <w:r w:rsidRPr="007D28AA">
        <w:rPr>
          <w:color w:val="4F81BD" w:themeColor="accent1"/>
        </w:rPr>
        <w:t>Het</w:t>
      </w:r>
      <w:r w:rsidRPr="007D28AA">
        <w:rPr>
          <w:color w:val="4F81BD" w:themeColor="accent1"/>
          <w:spacing w:val="-4"/>
        </w:rPr>
        <w:t xml:space="preserve"> </w:t>
      </w:r>
      <w:r w:rsidRPr="007D28AA">
        <w:rPr>
          <w:color w:val="4F81BD" w:themeColor="accent1"/>
        </w:rPr>
        <w:t>indienen</w:t>
      </w:r>
      <w:r w:rsidRPr="007D28AA">
        <w:rPr>
          <w:color w:val="4F81BD" w:themeColor="accent1"/>
          <w:spacing w:val="-3"/>
        </w:rPr>
        <w:t xml:space="preserve"> </w:t>
      </w:r>
      <w:r w:rsidRPr="007D28AA">
        <w:rPr>
          <w:color w:val="4F81BD" w:themeColor="accent1"/>
        </w:rPr>
        <w:t>van</w:t>
      </w:r>
      <w:r w:rsidRPr="007D28AA">
        <w:rPr>
          <w:color w:val="4F81BD" w:themeColor="accent1"/>
          <w:spacing w:val="-4"/>
        </w:rPr>
        <w:t xml:space="preserve"> </w:t>
      </w:r>
      <w:r w:rsidRPr="007D28AA">
        <w:rPr>
          <w:color w:val="4F81BD" w:themeColor="accent1"/>
        </w:rPr>
        <w:t>een</w:t>
      </w:r>
      <w:r w:rsidRPr="007D28AA">
        <w:rPr>
          <w:color w:val="4F81BD" w:themeColor="accent1"/>
          <w:spacing w:val="-3"/>
        </w:rPr>
        <w:t xml:space="preserve"> </w:t>
      </w:r>
      <w:r w:rsidRPr="007D28AA">
        <w:rPr>
          <w:color w:val="4F81BD" w:themeColor="accent1"/>
          <w:spacing w:val="-2"/>
        </w:rPr>
        <w:t>klacht</w:t>
      </w:r>
    </w:p>
    <w:p w14:paraId="4EC29BE8" w14:textId="77777777" w:rsidR="00C54206" w:rsidRPr="007D28AA" w:rsidRDefault="0030446E">
      <w:pPr>
        <w:pStyle w:val="Kop2"/>
        <w:spacing w:before="21"/>
        <w:rPr>
          <w:color w:val="4F81BD" w:themeColor="accent1"/>
        </w:rPr>
      </w:pPr>
      <w:r w:rsidRPr="007D28AA">
        <w:rPr>
          <w:color w:val="4F81BD" w:themeColor="accent1"/>
        </w:rPr>
        <w:t>Wie</w:t>
      </w:r>
      <w:r w:rsidRPr="007D28AA">
        <w:rPr>
          <w:color w:val="4F81BD" w:themeColor="accent1"/>
          <w:spacing w:val="-2"/>
        </w:rPr>
        <w:t xml:space="preserve"> </w:t>
      </w:r>
      <w:r w:rsidRPr="007D28AA">
        <w:rPr>
          <w:color w:val="4F81BD" w:themeColor="accent1"/>
        </w:rPr>
        <w:t>kan</w:t>
      </w:r>
      <w:r w:rsidRPr="007D28AA">
        <w:rPr>
          <w:color w:val="4F81BD" w:themeColor="accent1"/>
          <w:spacing w:val="-2"/>
        </w:rPr>
        <w:t xml:space="preserve"> </w:t>
      </w:r>
      <w:r w:rsidRPr="007D28AA">
        <w:rPr>
          <w:color w:val="4F81BD" w:themeColor="accent1"/>
        </w:rPr>
        <w:t>een</w:t>
      </w:r>
      <w:r w:rsidRPr="007D28AA">
        <w:rPr>
          <w:color w:val="4F81BD" w:themeColor="accent1"/>
          <w:spacing w:val="-4"/>
        </w:rPr>
        <w:t xml:space="preserve"> </w:t>
      </w:r>
      <w:r w:rsidRPr="007D28AA">
        <w:rPr>
          <w:color w:val="4F81BD" w:themeColor="accent1"/>
        </w:rPr>
        <w:t>klacht</w:t>
      </w:r>
      <w:r w:rsidRPr="007D28AA">
        <w:rPr>
          <w:color w:val="4F81BD" w:themeColor="accent1"/>
          <w:spacing w:val="-1"/>
        </w:rPr>
        <w:t xml:space="preserve"> </w:t>
      </w:r>
      <w:r w:rsidRPr="007D28AA">
        <w:rPr>
          <w:color w:val="4F81BD" w:themeColor="accent1"/>
          <w:spacing w:val="-2"/>
        </w:rPr>
        <w:t>indienen?</w:t>
      </w:r>
    </w:p>
    <w:p w14:paraId="1AE3E4CE" w14:textId="77777777" w:rsidR="00C54206" w:rsidRDefault="0030446E">
      <w:pPr>
        <w:pStyle w:val="Plattetekst"/>
        <w:spacing w:before="119"/>
        <w:ind w:left="116"/>
      </w:pPr>
      <w:r>
        <w:t>Een</w:t>
      </w:r>
      <w:r>
        <w:rPr>
          <w:spacing w:val="-5"/>
        </w:rPr>
        <w:t xml:space="preserve"> </w:t>
      </w:r>
      <w:r>
        <w:t>klacht</w:t>
      </w:r>
      <w:r>
        <w:rPr>
          <w:spacing w:val="-5"/>
        </w:rPr>
        <w:t xml:space="preserve"> </w:t>
      </w:r>
      <w:r>
        <w:t>kan</w:t>
      </w:r>
      <w:r>
        <w:rPr>
          <w:spacing w:val="-4"/>
        </w:rPr>
        <w:t xml:space="preserve"> </w:t>
      </w:r>
      <w:r>
        <w:t>ingediend</w:t>
      </w:r>
      <w:r>
        <w:rPr>
          <w:spacing w:val="-6"/>
        </w:rPr>
        <w:t xml:space="preserve"> </w:t>
      </w:r>
      <w:r>
        <w:t>worden</w:t>
      </w:r>
      <w:r>
        <w:rPr>
          <w:spacing w:val="-3"/>
        </w:rPr>
        <w:t xml:space="preserve"> </w:t>
      </w:r>
      <w:r>
        <w:rPr>
          <w:spacing w:val="-4"/>
        </w:rPr>
        <w:t>door:</w:t>
      </w:r>
    </w:p>
    <w:p w14:paraId="33CD7E4A" w14:textId="77777777" w:rsidR="00C54206" w:rsidRDefault="0030446E">
      <w:pPr>
        <w:pStyle w:val="Lijstalinea"/>
        <w:numPr>
          <w:ilvl w:val="0"/>
          <w:numId w:val="1"/>
        </w:numPr>
        <w:tabs>
          <w:tab w:val="left" w:pos="836"/>
        </w:tabs>
        <w:rPr>
          <w:rFonts w:ascii="Symbol" w:hAnsi="Symbol"/>
          <w:color w:val="76923B"/>
        </w:rPr>
      </w:pPr>
      <w:r>
        <w:t>De</w:t>
      </w:r>
      <w:r>
        <w:rPr>
          <w:spacing w:val="-2"/>
        </w:rPr>
        <w:t xml:space="preserve"> cliënt</w:t>
      </w:r>
    </w:p>
    <w:p w14:paraId="6D72B359" w14:textId="77777777" w:rsidR="00C54206" w:rsidRDefault="0030446E">
      <w:pPr>
        <w:pStyle w:val="Lijstalinea"/>
        <w:numPr>
          <w:ilvl w:val="0"/>
          <w:numId w:val="1"/>
        </w:numPr>
        <w:tabs>
          <w:tab w:val="left" w:pos="836"/>
        </w:tabs>
        <w:spacing w:line="279" w:lineRule="exact"/>
        <w:rPr>
          <w:rFonts w:ascii="Symbol" w:hAnsi="Symbol"/>
          <w:color w:val="76923B"/>
        </w:rPr>
      </w:pPr>
      <w:r>
        <w:t>Diens</w:t>
      </w:r>
      <w:r>
        <w:rPr>
          <w:spacing w:val="-7"/>
        </w:rPr>
        <w:t xml:space="preserve"> </w:t>
      </w:r>
      <w:r>
        <w:t>vertegenwoordiger,</w:t>
      </w:r>
      <w:r>
        <w:rPr>
          <w:spacing w:val="-7"/>
        </w:rPr>
        <w:t xml:space="preserve"> </w:t>
      </w:r>
      <w:r>
        <w:t>gemachtigde</w:t>
      </w:r>
      <w:r>
        <w:rPr>
          <w:spacing w:val="-7"/>
        </w:rPr>
        <w:t xml:space="preserve"> </w:t>
      </w:r>
      <w:r>
        <w:t>of</w:t>
      </w:r>
      <w:r>
        <w:rPr>
          <w:spacing w:val="-7"/>
        </w:rPr>
        <w:t xml:space="preserve"> </w:t>
      </w:r>
      <w:r>
        <w:rPr>
          <w:spacing w:val="-2"/>
        </w:rPr>
        <w:t>zaakwaarnemer</w:t>
      </w:r>
    </w:p>
    <w:p w14:paraId="64574EB2" w14:textId="77777777" w:rsidR="00C54206" w:rsidRDefault="0030446E">
      <w:pPr>
        <w:pStyle w:val="Lijstalinea"/>
        <w:numPr>
          <w:ilvl w:val="0"/>
          <w:numId w:val="1"/>
        </w:numPr>
        <w:tabs>
          <w:tab w:val="left" w:pos="836"/>
        </w:tabs>
        <w:spacing w:before="0" w:line="279" w:lineRule="exact"/>
        <w:rPr>
          <w:rFonts w:ascii="Symbol" w:hAnsi="Symbol"/>
          <w:color w:val="76923B"/>
        </w:rPr>
      </w:pPr>
      <w:r>
        <w:t>Diens</w:t>
      </w:r>
      <w:r>
        <w:rPr>
          <w:spacing w:val="-3"/>
        </w:rPr>
        <w:t xml:space="preserve"> </w:t>
      </w:r>
      <w:r>
        <w:rPr>
          <w:spacing w:val="-2"/>
        </w:rPr>
        <w:t>nabestaanden.</w:t>
      </w:r>
    </w:p>
    <w:p w14:paraId="0472FC20" w14:textId="77777777" w:rsidR="00C54206" w:rsidRDefault="00C54206">
      <w:pPr>
        <w:pStyle w:val="Plattetekst"/>
        <w:spacing w:before="22"/>
      </w:pPr>
    </w:p>
    <w:p w14:paraId="4A3F1BF6" w14:textId="77777777" w:rsidR="00C54206" w:rsidRPr="008B6530" w:rsidRDefault="0030446E">
      <w:pPr>
        <w:pStyle w:val="Kop2"/>
        <w:rPr>
          <w:color w:val="4F81BD" w:themeColor="accent1"/>
        </w:rPr>
      </w:pPr>
      <w:r w:rsidRPr="008B6530">
        <w:rPr>
          <w:color w:val="4F81BD" w:themeColor="accent1"/>
        </w:rPr>
        <w:t>Hoe</w:t>
      </w:r>
      <w:r w:rsidRPr="008B6530">
        <w:rPr>
          <w:color w:val="4F81BD" w:themeColor="accent1"/>
          <w:spacing w:val="-4"/>
        </w:rPr>
        <w:t xml:space="preserve"> </w:t>
      </w:r>
      <w:r w:rsidRPr="008B6530">
        <w:rPr>
          <w:color w:val="4F81BD" w:themeColor="accent1"/>
        </w:rPr>
        <w:t>kan</w:t>
      </w:r>
      <w:r w:rsidRPr="008B6530">
        <w:rPr>
          <w:color w:val="4F81BD" w:themeColor="accent1"/>
          <w:spacing w:val="-3"/>
        </w:rPr>
        <w:t xml:space="preserve"> </w:t>
      </w:r>
      <w:r w:rsidRPr="008B6530">
        <w:rPr>
          <w:color w:val="4F81BD" w:themeColor="accent1"/>
        </w:rPr>
        <w:t>een</w:t>
      </w:r>
      <w:r w:rsidRPr="008B6530">
        <w:rPr>
          <w:color w:val="4F81BD" w:themeColor="accent1"/>
          <w:spacing w:val="-3"/>
        </w:rPr>
        <w:t xml:space="preserve"> </w:t>
      </w:r>
      <w:r w:rsidRPr="008B6530">
        <w:rPr>
          <w:color w:val="4F81BD" w:themeColor="accent1"/>
        </w:rPr>
        <w:t>klacht</w:t>
      </w:r>
      <w:r w:rsidRPr="008B6530">
        <w:rPr>
          <w:color w:val="4F81BD" w:themeColor="accent1"/>
          <w:spacing w:val="-3"/>
        </w:rPr>
        <w:t xml:space="preserve"> </w:t>
      </w:r>
      <w:r w:rsidRPr="008B6530">
        <w:rPr>
          <w:color w:val="4F81BD" w:themeColor="accent1"/>
        </w:rPr>
        <w:t>ingediend</w:t>
      </w:r>
      <w:r w:rsidRPr="008B6530">
        <w:rPr>
          <w:color w:val="4F81BD" w:themeColor="accent1"/>
          <w:spacing w:val="-5"/>
        </w:rPr>
        <w:t xml:space="preserve"> </w:t>
      </w:r>
      <w:r w:rsidRPr="008B6530">
        <w:rPr>
          <w:color w:val="4F81BD" w:themeColor="accent1"/>
          <w:spacing w:val="-2"/>
        </w:rPr>
        <w:t>worden?</w:t>
      </w:r>
    </w:p>
    <w:p w14:paraId="72207904" w14:textId="2EB9409E" w:rsidR="00C54206" w:rsidRDefault="0030446E">
      <w:pPr>
        <w:pStyle w:val="Plattetekst"/>
        <w:spacing w:before="120"/>
        <w:ind w:left="116"/>
      </w:pPr>
      <w:r>
        <w:t>Voor</w:t>
      </w:r>
      <w:r>
        <w:rPr>
          <w:spacing w:val="-5"/>
        </w:rPr>
        <w:t xml:space="preserve"> </w:t>
      </w:r>
      <w:r>
        <w:t>het</w:t>
      </w:r>
      <w:r>
        <w:rPr>
          <w:spacing w:val="-1"/>
        </w:rPr>
        <w:t xml:space="preserve"> </w:t>
      </w:r>
      <w:r>
        <w:t>indienen</w:t>
      </w:r>
      <w:r>
        <w:rPr>
          <w:spacing w:val="-2"/>
        </w:rPr>
        <w:t xml:space="preserve"> </w:t>
      </w:r>
      <w:r>
        <w:t>van</w:t>
      </w:r>
      <w:r>
        <w:rPr>
          <w:spacing w:val="-6"/>
        </w:rPr>
        <w:t xml:space="preserve"> </w:t>
      </w:r>
      <w:r>
        <w:t>een</w:t>
      </w:r>
      <w:r>
        <w:rPr>
          <w:spacing w:val="-5"/>
        </w:rPr>
        <w:t xml:space="preserve"> </w:t>
      </w:r>
      <w:r>
        <w:t>klacht kunt</w:t>
      </w:r>
      <w:r>
        <w:rPr>
          <w:spacing w:val="-4"/>
        </w:rPr>
        <w:t xml:space="preserve"> </w:t>
      </w:r>
      <w:r>
        <w:t>u</w:t>
      </w:r>
      <w:r>
        <w:rPr>
          <w:spacing w:val="-2"/>
        </w:rPr>
        <w:t xml:space="preserve"> </w:t>
      </w:r>
      <w:r>
        <w:t>zich</w:t>
      </w:r>
      <w:r>
        <w:rPr>
          <w:spacing w:val="-2"/>
        </w:rPr>
        <w:t xml:space="preserve"> </w:t>
      </w:r>
      <w:r>
        <w:t>richten</w:t>
      </w:r>
      <w:r>
        <w:rPr>
          <w:spacing w:val="-2"/>
        </w:rPr>
        <w:t xml:space="preserve"> </w:t>
      </w:r>
      <w:r>
        <w:t>tot</w:t>
      </w:r>
      <w:r>
        <w:rPr>
          <w:spacing w:val="-2"/>
        </w:rPr>
        <w:t xml:space="preserve"> </w:t>
      </w:r>
      <w:r>
        <w:t>de</w:t>
      </w:r>
      <w:r>
        <w:rPr>
          <w:spacing w:val="-4"/>
        </w:rPr>
        <w:t xml:space="preserve"> </w:t>
      </w:r>
      <w:r>
        <w:t>klachtenfunctionarissen</w:t>
      </w:r>
      <w:r>
        <w:rPr>
          <w:spacing w:val="-2"/>
        </w:rPr>
        <w:t xml:space="preserve"> </w:t>
      </w:r>
      <w:r>
        <w:t>van</w:t>
      </w:r>
      <w:r>
        <w:rPr>
          <w:spacing w:val="-5"/>
        </w:rPr>
        <w:t xml:space="preserve"> </w:t>
      </w:r>
      <w:r w:rsidR="007D28AA">
        <w:t>Link-Coaching</w:t>
      </w:r>
      <w:r>
        <w:rPr>
          <w:spacing w:val="-2"/>
        </w:rPr>
        <w:t xml:space="preserve"> </w:t>
      </w:r>
      <w:r>
        <w:t>via 0</w:t>
      </w:r>
      <w:r w:rsidR="008B6530">
        <w:t>645226797</w:t>
      </w:r>
      <w:r>
        <w:t xml:space="preserve"> of </w:t>
      </w:r>
      <w:hyperlink r:id="rId9" w:history="1">
        <w:r w:rsidR="008B6530" w:rsidRPr="00F4248A">
          <w:rPr>
            <w:rStyle w:val="Hyperlink"/>
          </w:rPr>
          <w:t>info@link-coaching.nl.</w:t>
        </w:r>
      </w:hyperlink>
    </w:p>
    <w:p w14:paraId="62CF87AF" w14:textId="77777777" w:rsidR="00C54206" w:rsidRDefault="00C54206">
      <w:pPr>
        <w:pStyle w:val="Plattetekst"/>
      </w:pPr>
    </w:p>
    <w:p w14:paraId="4E9540E1" w14:textId="77777777" w:rsidR="00C54206" w:rsidRDefault="0030446E">
      <w:pPr>
        <w:pStyle w:val="Plattetekst"/>
        <w:spacing w:before="1"/>
        <w:ind w:left="116" w:right="231"/>
      </w:pPr>
      <w:r>
        <w:t>U</w:t>
      </w:r>
      <w:r>
        <w:rPr>
          <w:spacing w:val="-2"/>
        </w:rPr>
        <w:t xml:space="preserve"> </w:t>
      </w:r>
      <w:r>
        <w:t>kunt</w:t>
      </w:r>
      <w:r>
        <w:rPr>
          <w:spacing w:val="-4"/>
        </w:rPr>
        <w:t xml:space="preserve"> </w:t>
      </w:r>
      <w:r>
        <w:t>ook</w:t>
      </w:r>
      <w:r>
        <w:rPr>
          <w:spacing w:val="-2"/>
        </w:rPr>
        <w:t xml:space="preserve"> </w:t>
      </w:r>
      <w:r>
        <w:t>gebruik</w:t>
      </w:r>
      <w:r>
        <w:rPr>
          <w:spacing w:val="-4"/>
        </w:rPr>
        <w:t xml:space="preserve"> </w:t>
      </w:r>
      <w:r>
        <w:t>maken</w:t>
      </w:r>
      <w:r>
        <w:rPr>
          <w:spacing w:val="-5"/>
        </w:rPr>
        <w:t xml:space="preserve"> </w:t>
      </w:r>
      <w:r>
        <w:t>van</w:t>
      </w:r>
      <w:r>
        <w:rPr>
          <w:spacing w:val="-1"/>
        </w:rPr>
        <w:t xml:space="preserve"> </w:t>
      </w:r>
      <w:r>
        <w:t>het</w:t>
      </w:r>
      <w:r>
        <w:rPr>
          <w:spacing w:val="-4"/>
        </w:rPr>
        <w:t xml:space="preserve"> </w:t>
      </w:r>
      <w:r>
        <w:t>klachtenformulier</w:t>
      </w:r>
      <w:r>
        <w:rPr>
          <w:spacing w:val="-4"/>
        </w:rPr>
        <w:t xml:space="preserve"> </w:t>
      </w:r>
      <w:r>
        <w:t>dat</w:t>
      </w:r>
      <w:r>
        <w:rPr>
          <w:spacing w:val="-2"/>
        </w:rPr>
        <w:t xml:space="preserve"> </w:t>
      </w:r>
      <w:r>
        <w:t>u</w:t>
      </w:r>
      <w:r>
        <w:rPr>
          <w:spacing w:val="40"/>
        </w:rPr>
        <w:t xml:space="preserve"> </w:t>
      </w:r>
      <w:r>
        <w:t>ontvangt</w:t>
      </w:r>
      <w:r>
        <w:rPr>
          <w:spacing w:val="-4"/>
        </w:rPr>
        <w:t xml:space="preserve"> </w:t>
      </w:r>
      <w:r>
        <w:t>in</w:t>
      </w:r>
      <w:r>
        <w:rPr>
          <w:spacing w:val="-2"/>
        </w:rPr>
        <w:t xml:space="preserve"> </w:t>
      </w:r>
      <w:r>
        <w:t>uw</w:t>
      </w:r>
      <w:r>
        <w:rPr>
          <w:spacing w:val="-1"/>
        </w:rPr>
        <w:t xml:space="preserve"> </w:t>
      </w:r>
      <w:r>
        <w:t>informatiemap</w:t>
      </w:r>
      <w:r>
        <w:rPr>
          <w:spacing w:val="-3"/>
        </w:rPr>
        <w:t xml:space="preserve"> </w:t>
      </w:r>
      <w:r>
        <w:t>bij aanvang van de zorg.</w:t>
      </w:r>
      <w:r>
        <w:rPr>
          <w:spacing w:val="40"/>
        </w:rPr>
        <w:t xml:space="preserve"> </w:t>
      </w:r>
      <w:r>
        <w:t>U kunt dit formulier ook op een later moment aanvragen via uw zorgverlener(s) of coördinator. Dit formulier kunt u richten aan:</w:t>
      </w:r>
    </w:p>
    <w:p w14:paraId="4EE6DEB0" w14:textId="77777777" w:rsidR="00C54206" w:rsidRDefault="00C54206">
      <w:pPr>
        <w:pStyle w:val="Plattetekst"/>
      </w:pPr>
    </w:p>
    <w:p w14:paraId="09F9F5CF" w14:textId="4D793DA5" w:rsidR="00C54206" w:rsidRDefault="0030446E">
      <w:pPr>
        <w:pStyle w:val="Plattetekst"/>
        <w:spacing w:before="1"/>
        <w:ind w:left="116" w:right="6103"/>
      </w:pPr>
      <w:r>
        <w:t>Klachtenfunctionaris</w:t>
      </w:r>
      <w:r>
        <w:rPr>
          <w:spacing w:val="-13"/>
        </w:rPr>
        <w:t xml:space="preserve"> </w:t>
      </w:r>
      <w:r w:rsidR="007D28AA">
        <w:t>Link-Coaching</w:t>
      </w:r>
      <w:r>
        <w:t xml:space="preserve"> </w:t>
      </w:r>
      <w:proofErr w:type="spellStart"/>
      <w:r w:rsidR="00184049">
        <w:t>Daalseweg</w:t>
      </w:r>
      <w:proofErr w:type="spellEnd"/>
      <w:r w:rsidR="00184049">
        <w:t xml:space="preserve"> 30</w:t>
      </w:r>
    </w:p>
    <w:p w14:paraId="5557C0F1" w14:textId="23FB1CF8" w:rsidR="00C54206" w:rsidRDefault="0030446E">
      <w:pPr>
        <w:pStyle w:val="Plattetekst"/>
        <w:spacing w:line="267" w:lineRule="exact"/>
        <w:ind w:left="116"/>
      </w:pPr>
      <w:r>
        <w:t>6521</w:t>
      </w:r>
      <w:r>
        <w:rPr>
          <w:spacing w:val="-5"/>
        </w:rPr>
        <w:t xml:space="preserve"> </w:t>
      </w:r>
      <w:r w:rsidR="00184049">
        <w:t>GM</w:t>
      </w:r>
      <w:r>
        <w:rPr>
          <w:spacing w:val="-2"/>
        </w:rPr>
        <w:t xml:space="preserve"> Nijmegen</w:t>
      </w:r>
    </w:p>
    <w:p w14:paraId="2291C6FA" w14:textId="77777777" w:rsidR="00C54206" w:rsidRDefault="00C54206">
      <w:pPr>
        <w:pStyle w:val="Plattetekst"/>
      </w:pPr>
    </w:p>
    <w:p w14:paraId="6F7467A5" w14:textId="59ADB34E" w:rsidR="00C54206" w:rsidRDefault="0030446E" w:rsidP="008B6530">
      <w:pPr>
        <w:pStyle w:val="Plattetekst"/>
        <w:ind w:left="116" w:right="175"/>
        <w:sectPr w:rsidR="00C54206">
          <w:pgSz w:w="11910" w:h="16840"/>
          <w:pgMar w:top="1800" w:right="1300" w:bottom="1460" w:left="1300" w:header="816" w:footer="1271" w:gutter="0"/>
          <w:cols w:space="708"/>
        </w:sectPr>
      </w:pPr>
      <w:r>
        <w:t>Er wordt dan zo spoedig mogelijk contact met u opgenomen. Als u uw verhaal liever (eerst) wilt bespreken</w:t>
      </w:r>
      <w:r>
        <w:rPr>
          <w:spacing w:val="-4"/>
        </w:rPr>
        <w:t xml:space="preserve"> </w:t>
      </w:r>
      <w:r>
        <w:t>met</w:t>
      </w:r>
      <w:r>
        <w:rPr>
          <w:spacing w:val="-1"/>
        </w:rPr>
        <w:t xml:space="preserve"> </w:t>
      </w:r>
      <w:r>
        <w:t>iemand</w:t>
      </w:r>
      <w:r>
        <w:rPr>
          <w:spacing w:val="-4"/>
        </w:rPr>
        <w:t xml:space="preserve"> </w:t>
      </w:r>
      <w:r>
        <w:t>van</w:t>
      </w:r>
      <w:r>
        <w:rPr>
          <w:spacing w:val="-5"/>
        </w:rPr>
        <w:t xml:space="preserve"> </w:t>
      </w:r>
      <w:r>
        <w:t>buiten</w:t>
      </w:r>
      <w:r>
        <w:rPr>
          <w:spacing w:val="-1"/>
        </w:rPr>
        <w:t xml:space="preserve"> </w:t>
      </w:r>
      <w:r>
        <w:t>de</w:t>
      </w:r>
      <w:r>
        <w:rPr>
          <w:spacing w:val="-3"/>
        </w:rPr>
        <w:t xml:space="preserve"> </w:t>
      </w:r>
      <w:r>
        <w:t>organisatie,</w:t>
      </w:r>
      <w:r>
        <w:rPr>
          <w:spacing w:val="-1"/>
        </w:rPr>
        <w:t xml:space="preserve"> </w:t>
      </w:r>
      <w:r>
        <w:t>dan</w:t>
      </w:r>
      <w:r>
        <w:rPr>
          <w:spacing w:val="-5"/>
        </w:rPr>
        <w:t xml:space="preserve"> </w:t>
      </w:r>
      <w:r>
        <w:t>kunt</w:t>
      </w:r>
      <w:r>
        <w:rPr>
          <w:spacing w:val="-1"/>
        </w:rPr>
        <w:t xml:space="preserve"> </w:t>
      </w:r>
      <w:r>
        <w:t>u</w:t>
      </w:r>
      <w:r>
        <w:rPr>
          <w:spacing w:val="-2"/>
        </w:rPr>
        <w:t xml:space="preserve"> </w:t>
      </w:r>
      <w:r>
        <w:t>ook</w:t>
      </w:r>
      <w:r>
        <w:rPr>
          <w:spacing w:val="-3"/>
        </w:rPr>
        <w:t xml:space="preserve"> </w:t>
      </w:r>
      <w:r>
        <w:t>altijd</w:t>
      </w:r>
      <w:r>
        <w:rPr>
          <w:spacing w:val="-2"/>
        </w:rPr>
        <w:t xml:space="preserve"> </w:t>
      </w:r>
      <w:r>
        <w:t>een</w:t>
      </w:r>
      <w:r>
        <w:rPr>
          <w:spacing w:val="-1"/>
        </w:rPr>
        <w:t xml:space="preserve"> </w:t>
      </w:r>
      <w:r>
        <w:t>gesprek</w:t>
      </w:r>
      <w:r>
        <w:rPr>
          <w:spacing w:val="-1"/>
        </w:rPr>
        <w:t xml:space="preserve"> </w:t>
      </w:r>
      <w:r>
        <w:t>aanvragen</w:t>
      </w:r>
      <w:r>
        <w:rPr>
          <w:spacing w:val="-4"/>
        </w:rPr>
        <w:t xml:space="preserve"> </w:t>
      </w:r>
      <w:r>
        <w:t xml:space="preserve">met een onafhankelijke vertrouwenspersoon. U vindt de contactgegevens op </w:t>
      </w:r>
      <w:r w:rsidR="008B6530">
        <w:t>de</w:t>
      </w:r>
      <w:r>
        <w:t xml:space="preserve"> website</w:t>
      </w:r>
      <w:r w:rsidR="008B6530">
        <w:t xml:space="preserve"> van TVN zorgt.  </w:t>
      </w:r>
    </w:p>
    <w:p w14:paraId="5FB91ABA" w14:textId="77777777" w:rsidR="00C54206" w:rsidRPr="007D28AA" w:rsidRDefault="0030446E">
      <w:pPr>
        <w:pStyle w:val="Kop1"/>
        <w:spacing w:before="34"/>
        <w:rPr>
          <w:color w:val="4F81BD" w:themeColor="accent1"/>
        </w:rPr>
      </w:pPr>
      <w:r w:rsidRPr="007D28AA">
        <w:rPr>
          <w:color w:val="4F81BD" w:themeColor="accent1"/>
        </w:rPr>
        <w:lastRenderedPageBreak/>
        <w:t>Behandeling</w:t>
      </w:r>
      <w:r w:rsidRPr="007D28AA">
        <w:rPr>
          <w:color w:val="4F81BD" w:themeColor="accent1"/>
          <w:spacing w:val="-6"/>
        </w:rPr>
        <w:t xml:space="preserve"> </w:t>
      </w:r>
      <w:r w:rsidRPr="007D28AA">
        <w:rPr>
          <w:color w:val="4F81BD" w:themeColor="accent1"/>
        </w:rPr>
        <w:t>van</w:t>
      </w:r>
      <w:r w:rsidRPr="007D28AA">
        <w:rPr>
          <w:color w:val="4F81BD" w:themeColor="accent1"/>
          <w:spacing w:val="-4"/>
        </w:rPr>
        <w:t xml:space="preserve"> </w:t>
      </w:r>
      <w:r w:rsidRPr="007D28AA">
        <w:rPr>
          <w:color w:val="4F81BD" w:themeColor="accent1"/>
        </w:rPr>
        <w:t>de</w:t>
      </w:r>
      <w:r w:rsidRPr="007D28AA">
        <w:rPr>
          <w:color w:val="4F81BD" w:themeColor="accent1"/>
          <w:spacing w:val="-7"/>
        </w:rPr>
        <w:t xml:space="preserve"> </w:t>
      </w:r>
      <w:r w:rsidRPr="007D28AA">
        <w:rPr>
          <w:color w:val="4F81BD" w:themeColor="accent1"/>
          <w:spacing w:val="-2"/>
        </w:rPr>
        <w:t>klacht</w:t>
      </w:r>
    </w:p>
    <w:p w14:paraId="5B434017" w14:textId="77777777" w:rsidR="00C54206" w:rsidRPr="007D28AA" w:rsidRDefault="0030446E">
      <w:pPr>
        <w:pStyle w:val="Kop2"/>
        <w:spacing w:before="20"/>
        <w:rPr>
          <w:color w:val="4F81BD" w:themeColor="accent1"/>
        </w:rPr>
      </w:pPr>
      <w:r w:rsidRPr="007D28AA">
        <w:rPr>
          <w:color w:val="4F81BD" w:themeColor="accent1"/>
          <w:spacing w:val="-2"/>
        </w:rPr>
        <w:t>Klachtenfunctionaris</w:t>
      </w:r>
    </w:p>
    <w:p w14:paraId="3DFE891F" w14:textId="295EA148" w:rsidR="00C54206" w:rsidRDefault="0030446E">
      <w:pPr>
        <w:pStyle w:val="Plattetekst"/>
        <w:spacing w:before="122"/>
        <w:ind w:left="116" w:right="160"/>
      </w:pPr>
      <w:r>
        <w:t>Wanneer</w:t>
      </w:r>
      <w:r>
        <w:rPr>
          <w:spacing w:val="-4"/>
        </w:rPr>
        <w:t xml:space="preserve"> </w:t>
      </w:r>
      <w:r>
        <w:t>een</w:t>
      </w:r>
      <w:r>
        <w:rPr>
          <w:spacing w:val="-3"/>
        </w:rPr>
        <w:t xml:space="preserve"> </w:t>
      </w:r>
      <w:r>
        <w:t>klager</w:t>
      </w:r>
      <w:r>
        <w:rPr>
          <w:spacing w:val="-2"/>
        </w:rPr>
        <w:t xml:space="preserve"> </w:t>
      </w:r>
      <w:r>
        <w:t>een</w:t>
      </w:r>
      <w:r>
        <w:rPr>
          <w:spacing w:val="-2"/>
        </w:rPr>
        <w:t xml:space="preserve"> </w:t>
      </w:r>
      <w:r>
        <w:t>klacht</w:t>
      </w:r>
      <w:r>
        <w:rPr>
          <w:spacing w:val="-2"/>
        </w:rPr>
        <w:t xml:space="preserve"> </w:t>
      </w:r>
      <w:r>
        <w:t>indient</w:t>
      </w:r>
      <w:r>
        <w:rPr>
          <w:spacing w:val="-2"/>
        </w:rPr>
        <w:t xml:space="preserve"> </w:t>
      </w:r>
      <w:r>
        <w:t>bij</w:t>
      </w:r>
      <w:r>
        <w:rPr>
          <w:spacing w:val="-5"/>
        </w:rPr>
        <w:t xml:space="preserve"> </w:t>
      </w:r>
      <w:r w:rsidR="007D28AA">
        <w:t>Link-Coaching</w:t>
      </w:r>
      <w:r>
        <w:rPr>
          <w:spacing w:val="-3"/>
        </w:rPr>
        <w:t xml:space="preserve"> </w:t>
      </w:r>
      <w:r>
        <w:t>wordt</w:t>
      </w:r>
      <w:r>
        <w:rPr>
          <w:spacing w:val="-4"/>
        </w:rPr>
        <w:t xml:space="preserve"> </w:t>
      </w:r>
      <w:r>
        <w:t>de</w:t>
      </w:r>
      <w:r>
        <w:rPr>
          <w:spacing w:val="-2"/>
        </w:rPr>
        <w:t xml:space="preserve"> </w:t>
      </w:r>
      <w:r>
        <w:t>klachtenfunctionaris</w:t>
      </w:r>
      <w:r>
        <w:rPr>
          <w:spacing w:val="-2"/>
        </w:rPr>
        <w:t xml:space="preserve"> </w:t>
      </w:r>
      <w:r>
        <w:t>gevraagd</w:t>
      </w:r>
      <w:r>
        <w:rPr>
          <w:spacing w:val="-3"/>
        </w:rPr>
        <w:t xml:space="preserve"> </w:t>
      </w:r>
      <w:r>
        <w:t>de klacht in behandeling te nemen.</w:t>
      </w:r>
    </w:p>
    <w:p w14:paraId="68DF5123" w14:textId="77777777" w:rsidR="00C54206" w:rsidRDefault="0030446E">
      <w:pPr>
        <w:pStyle w:val="Plattetekst"/>
        <w:spacing w:before="267"/>
        <w:ind w:left="116"/>
      </w:pPr>
      <w:r>
        <w:t>Tot</w:t>
      </w:r>
      <w:r>
        <w:rPr>
          <w:spacing w:val="-6"/>
        </w:rPr>
        <w:t xml:space="preserve"> </w:t>
      </w:r>
      <w:r>
        <w:t>de</w:t>
      </w:r>
      <w:r>
        <w:rPr>
          <w:spacing w:val="-4"/>
        </w:rPr>
        <w:t xml:space="preserve"> </w:t>
      </w:r>
      <w:r>
        <w:t>taken</w:t>
      </w:r>
      <w:r>
        <w:rPr>
          <w:spacing w:val="-6"/>
        </w:rPr>
        <w:t xml:space="preserve"> </w:t>
      </w:r>
      <w:r>
        <w:t>van</w:t>
      </w:r>
      <w:r>
        <w:rPr>
          <w:spacing w:val="-4"/>
        </w:rPr>
        <w:t xml:space="preserve"> </w:t>
      </w:r>
      <w:r>
        <w:t>de</w:t>
      </w:r>
      <w:r>
        <w:rPr>
          <w:spacing w:val="-6"/>
        </w:rPr>
        <w:t xml:space="preserve"> </w:t>
      </w:r>
      <w:r>
        <w:t>klachtenfunctionaris</w:t>
      </w:r>
      <w:r>
        <w:rPr>
          <w:spacing w:val="-3"/>
        </w:rPr>
        <w:t xml:space="preserve"> </w:t>
      </w:r>
      <w:r>
        <w:rPr>
          <w:spacing w:val="-2"/>
        </w:rPr>
        <w:t>behoren:</w:t>
      </w:r>
    </w:p>
    <w:p w14:paraId="5A38949D" w14:textId="77777777" w:rsidR="00C54206" w:rsidRDefault="0030446E">
      <w:pPr>
        <w:pStyle w:val="Lijstalinea"/>
        <w:numPr>
          <w:ilvl w:val="0"/>
          <w:numId w:val="1"/>
        </w:numPr>
        <w:tabs>
          <w:tab w:val="left" w:pos="836"/>
        </w:tabs>
        <w:spacing w:before="0"/>
        <w:rPr>
          <w:rFonts w:ascii="Symbol" w:hAnsi="Symbol"/>
          <w:color w:val="76923B"/>
        </w:rPr>
      </w:pPr>
      <w:r>
        <w:t>Informatie</w:t>
      </w:r>
      <w:r>
        <w:rPr>
          <w:spacing w:val="-5"/>
        </w:rPr>
        <w:t xml:space="preserve"> </w:t>
      </w:r>
      <w:r>
        <w:t>en</w:t>
      </w:r>
      <w:r>
        <w:rPr>
          <w:spacing w:val="-3"/>
        </w:rPr>
        <w:t xml:space="preserve"> </w:t>
      </w:r>
      <w:r>
        <w:t>advies</w:t>
      </w:r>
      <w:r>
        <w:rPr>
          <w:spacing w:val="-2"/>
        </w:rPr>
        <w:t xml:space="preserve"> </w:t>
      </w:r>
      <w:r>
        <w:t>aan</w:t>
      </w:r>
      <w:r>
        <w:rPr>
          <w:spacing w:val="-7"/>
        </w:rPr>
        <w:t xml:space="preserve"> </w:t>
      </w:r>
      <w:r>
        <w:t>cliënten</w:t>
      </w:r>
      <w:r>
        <w:rPr>
          <w:spacing w:val="-6"/>
        </w:rPr>
        <w:t xml:space="preserve"> </w:t>
      </w:r>
      <w:r>
        <w:t>omtrent</w:t>
      </w:r>
      <w:r>
        <w:rPr>
          <w:spacing w:val="-5"/>
        </w:rPr>
        <w:t xml:space="preserve"> </w:t>
      </w:r>
      <w:r>
        <w:t>de</w:t>
      </w:r>
      <w:r>
        <w:rPr>
          <w:spacing w:val="-2"/>
        </w:rPr>
        <w:t xml:space="preserve"> klachtenregeling.</w:t>
      </w:r>
    </w:p>
    <w:p w14:paraId="47AA3043" w14:textId="77777777" w:rsidR="00C54206" w:rsidRDefault="0030446E">
      <w:pPr>
        <w:pStyle w:val="Lijstalinea"/>
        <w:numPr>
          <w:ilvl w:val="0"/>
          <w:numId w:val="1"/>
        </w:numPr>
        <w:tabs>
          <w:tab w:val="left" w:pos="836"/>
        </w:tabs>
        <w:rPr>
          <w:rFonts w:ascii="Symbol" w:hAnsi="Symbol"/>
          <w:color w:val="76923B"/>
        </w:rPr>
      </w:pPr>
      <w:r>
        <w:t>Advies</w:t>
      </w:r>
      <w:r>
        <w:rPr>
          <w:spacing w:val="-5"/>
        </w:rPr>
        <w:t xml:space="preserve"> </w:t>
      </w:r>
      <w:r>
        <w:t>t.b.v.</w:t>
      </w:r>
      <w:r>
        <w:rPr>
          <w:spacing w:val="-4"/>
        </w:rPr>
        <w:t xml:space="preserve"> </w:t>
      </w:r>
      <w:r>
        <w:t>oplossingen</w:t>
      </w:r>
      <w:r>
        <w:rPr>
          <w:spacing w:val="-5"/>
        </w:rPr>
        <w:t xml:space="preserve"> </w:t>
      </w:r>
      <w:proofErr w:type="spellStart"/>
      <w:r>
        <w:t>danwel</w:t>
      </w:r>
      <w:proofErr w:type="spellEnd"/>
      <w:r>
        <w:rPr>
          <w:spacing w:val="-4"/>
        </w:rPr>
        <w:t xml:space="preserve"> </w:t>
      </w:r>
      <w:r>
        <w:t>doorverwijzing</w:t>
      </w:r>
      <w:r>
        <w:rPr>
          <w:spacing w:val="-6"/>
        </w:rPr>
        <w:t xml:space="preserve"> </w:t>
      </w:r>
      <w:r>
        <w:t>om</w:t>
      </w:r>
      <w:r>
        <w:rPr>
          <w:spacing w:val="-3"/>
        </w:rPr>
        <w:t xml:space="preserve"> </w:t>
      </w:r>
      <w:r>
        <w:t>tot</w:t>
      </w:r>
      <w:r>
        <w:rPr>
          <w:spacing w:val="-7"/>
        </w:rPr>
        <w:t xml:space="preserve"> </w:t>
      </w:r>
      <w:r>
        <w:t>een</w:t>
      </w:r>
      <w:r>
        <w:rPr>
          <w:spacing w:val="-7"/>
        </w:rPr>
        <w:t xml:space="preserve"> </w:t>
      </w:r>
      <w:r>
        <w:t>oplossing</w:t>
      </w:r>
      <w:r>
        <w:rPr>
          <w:spacing w:val="-5"/>
        </w:rPr>
        <w:t xml:space="preserve"> </w:t>
      </w:r>
      <w:r>
        <w:t>te</w:t>
      </w:r>
      <w:r>
        <w:rPr>
          <w:spacing w:val="-6"/>
        </w:rPr>
        <w:t xml:space="preserve"> </w:t>
      </w:r>
      <w:r>
        <w:rPr>
          <w:spacing w:val="-2"/>
        </w:rPr>
        <w:t>komen.</w:t>
      </w:r>
    </w:p>
    <w:p w14:paraId="670A6363" w14:textId="77777777" w:rsidR="00C54206" w:rsidRDefault="0030446E">
      <w:pPr>
        <w:pStyle w:val="Lijstalinea"/>
        <w:numPr>
          <w:ilvl w:val="0"/>
          <w:numId w:val="1"/>
        </w:numPr>
        <w:tabs>
          <w:tab w:val="left" w:pos="836"/>
        </w:tabs>
        <w:rPr>
          <w:rFonts w:ascii="Symbol" w:hAnsi="Symbol"/>
          <w:color w:val="76923B"/>
        </w:rPr>
      </w:pPr>
      <w:r>
        <w:t>Ondersteuning</w:t>
      </w:r>
      <w:r>
        <w:rPr>
          <w:spacing w:val="44"/>
        </w:rPr>
        <w:t xml:space="preserve"> </w:t>
      </w:r>
      <w:r>
        <w:t>bij</w:t>
      </w:r>
      <w:r>
        <w:rPr>
          <w:spacing w:val="-3"/>
        </w:rPr>
        <w:t xml:space="preserve"> </w:t>
      </w:r>
      <w:r>
        <w:t>gesprek</w:t>
      </w:r>
      <w:r>
        <w:rPr>
          <w:spacing w:val="-5"/>
        </w:rPr>
        <w:t xml:space="preserve"> </w:t>
      </w:r>
      <w:r>
        <w:t>om</w:t>
      </w:r>
      <w:r>
        <w:rPr>
          <w:spacing w:val="-5"/>
        </w:rPr>
        <w:t xml:space="preserve"> </w:t>
      </w:r>
      <w:r>
        <w:t>tot</w:t>
      </w:r>
      <w:r>
        <w:rPr>
          <w:spacing w:val="-4"/>
        </w:rPr>
        <w:t xml:space="preserve"> </w:t>
      </w:r>
      <w:r>
        <w:t>een</w:t>
      </w:r>
      <w:r>
        <w:rPr>
          <w:spacing w:val="-6"/>
        </w:rPr>
        <w:t xml:space="preserve"> </w:t>
      </w:r>
      <w:r>
        <w:t>oplossing</w:t>
      </w:r>
      <w:r>
        <w:rPr>
          <w:spacing w:val="-4"/>
        </w:rPr>
        <w:t xml:space="preserve"> </w:t>
      </w:r>
      <w:r>
        <w:t>te</w:t>
      </w:r>
      <w:r>
        <w:rPr>
          <w:spacing w:val="-5"/>
        </w:rPr>
        <w:t xml:space="preserve"> </w:t>
      </w:r>
      <w:r>
        <w:t>komen</w:t>
      </w:r>
      <w:r>
        <w:rPr>
          <w:spacing w:val="2"/>
        </w:rPr>
        <w:t xml:space="preserve"> </w:t>
      </w:r>
      <w:r>
        <w:rPr>
          <w:spacing w:val="-2"/>
        </w:rPr>
        <w:t>(bemiddeling).</w:t>
      </w:r>
    </w:p>
    <w:p w14:paraId="1493C022" w14:textId="68A3D0A8" w:rsidR="00C54206" w:rsidRDefault="0030446E">
      <w:pPr>
        <w:pStyle w:val="Plattetekst"/>
        <w:spacing w:before="266"/>
        <w:ind w:left="116" w:right="160"/>
      </w:pPr>
      <w:r>
        <w:t>De klachtenfunctionaris registreert contacten, de werkzaamheden die zijn verricht en de resultaten daarvan. Op basis van deze registratie wordt door de klachtenfunctionaris een verslag gemaakt van de</w:t>
      </w:r>
      <w:r>
        <w:rPr>
          <w:spacing w:val="-3"/>
        </w:rPr>
        <w:t xml:space="preserve"> </w:t>
      </w:r>
      <w:r>
        <w:t>bevindingen</w:t>
      </w:r>
      <w:r>
        <w:rPr>
          <w:spacing w:val="-3"/>
        </w:rPr>
        <w:t xml:space="preserve"> </w:t>
      </w:r>
      <w:r>
        <w:t>t.b.v.</w:t>
      </w:r>
      <w:r>
        <w:rPr>
          <w:spacing w:val="-3"/>
        </w:rPr>
        <w:t xml:space="preserve"> </w:t>
      </w:r>
      <w:r>
        <w:t>de</w:t>
      </w:r>
      <w:r>
        <w:rPr>
          <w:spacing w:val="-3"/>
        </w:rPr>
        <w:t xml:space="preserve"> </w:t>
      </w:r>
      <w:r>
        <w:t>directie</w:t>
      </w:r>
      <w:r>
        <w:rPr>
          <w:spacing w:val="-6"/>
        </w:rPr>
        <w:t xml:space="preserve"> </w:t>
      </w:r>
      <w:r>
        <w:t>van</w:t>
      </w:r>
      <w:r>
        <w:rPr>
          <w:spacing w:val="-4"/>
        </w:rPr>
        <w:t xml:space="preserve"> </w:t>
      </w:r>
      <w:r>
        <w:t xml:space="preserve">de </w:t>
      </w:r>
      <w:r w:rsidR="007D28AA">
        <w:t>Link-Coaching</w:t>
      </w:r>
      <w:r>
        <w:t>.</w:t>
      </w:r>
      <w:r>
        <w:rPr>
          <w:spacing w:val="-3"/>
        </w:rPr>
        <w:t xml:space="preserve"> </w:t>
      </w:r>
      <w:r>
        <w:t>Hierin</w:t>
      </w:r>
      <w:r>
        <w:rPr>
          <w:spacing w:val="-5"/>
        </w:rPr>
        <w:t xml:space="preserve"> </w:t>
      </w:r>
      <w:r>
        <w:t>kan</w:t>
      </w:r>
      <w:r>
        <w:rPr>
          <w:spacing w:val="-4"/>
        </w:rPr>
        <w:t xml:space="preserve"> </w:t>
      </w:r>
      <w:r>
        <w:t>de</w:t>
      </w:r>
      <w:r>
        <w:rPr>
          <w:spacing w:val="-3"/>
        </w:rPr>
        <w:t xml:space="preserve"> </w:t>
      </w:r>
      <w:r>
        <w:t>klachtenfunctionaris</w:t>
      </w:r>
      <w:r>
        <w:rPr>
          <w:spacing w:val="-3"/>
        </w:rPr>
        <w:t xml:space="preserve"> </w:t>
      </w:r>
      <w:r>
        <w:t xml:space="preserve">aanbevelingen </w:t>
      </w:r>
      <w:r>
        <w:rPr>
          <w:spacing w:val="-2"/>
        </w:rPr>
        <w:t>opnemen.</w:t>
      </w:r>
    </w:p>
    <w:p w14:paraId="033E92CD" w14:textId="77777777" w:rsidR="00C54206" w:rsidRDefault="00C54206">
      <w:pPr>
        <w:pStyle w:val="Plattetekst"/>
        <w:spacing w:before="2"/>
      </w:pPr>
    </w:p>
    <w:p w14:paraId="129269AA" w14:textId="77777777" w:rsidR="00C54206" w:rsidRDefault="0030446E">
      <w:pPr>
        <w:pStyle w:val="Plattetekst"/>
        <w:ind w:left="116" w:right="175"/>
      </w:pPr>
      <w:r>
        <w:t>Klachten over de klachtenfunctionaris worden behandeld op basis van deze regeling, met dien verstande dat de klachtenfunctionaris hierin geen rol heeft. De klager kan zich voor advies en bijstand</w:t>
      </w:r>
      <w:r>
        <w:rPr>
          <w:spacing w:val="-2"/>
        </w:rPr>
        <w:t xml:space="preserve"> </w:t>
      </w:r>
      <w:r>
        <w:t>richten</w:t>
      </w:r>
      <w:r>
        <w:rPr>
          <w:spacing w:val="-2"/>
        </w:rPr>
        <w:t xml:space="preserve"> </w:t>
      </w:r>
      <w:r>
        <w:t>tot</w:t>
      </w:r>
      <w:r>
        <w:rPr>
          <w:spacing w:val="-3"/>
        </w:rPr>
        <w:t xml:space="preserve"> </w:t>
      </w:r>
      <w:r>
        <w:t>de</w:t>
      </w:r>
      <w:r>
        <w:rPr>
          <w:spacing w:val="-1"/>
        </w:rPr>
        <w:t xml:space="preserve"> </w:t>
      </w:r>
      <w:r>
        <w:t>directeur.</w:t>
      </w:r>
      <w:r>
        <w:rPr>
          <w:spacing w:val="-4"/>
        </w:rPr>
        <w:t xml:space="preserve"> </w:t>
      </w:r>
      <w:r>
        <w:t>De</w:t>
      </w:r>
      <w:r>
        <w:rPr>
          <w:spacing w:val="-1"/>
        </w:rPr>
        <w:t xml:space="preserve"> </w:t>
      </w:r>
      <w:r>
        <w:t>directeur</w:t>
      </w:r>
      <w:r>
        <w:rPr>
          <w:spacing w:val="-1"/>
        </w:rPr>
        <w:t xml:space="preserve"> </w:t>
      </w:r>
      <w:r>
        <w:t>zal</w:t>
      </w:r>
      <w:r>
        <w:rPr>
          <w:spacing w:val="-4"/>
        </w:rPr>
        <w:t xml:space="preserve"> </w:t>
      </w:r>
      <w:r>
        <w:t>i.o.</w:t>
      </w:r>
      <w:r>
        <w:rPr>
          <w:spacing w:val="-4"/>
        </w:rPr>
        <w:t xml:space="preserve"> </w:t>
      </w:r>
      <w:r>
        <w:t>een</w:t>
      </w:r>
      <w:r>
        <w:rPr>
          <w:spacing w:val="-4"/>
        </w:rPr>
        <w:t xml:space="preserve"> </w:t>
      </w:r>
      <w:r>
        <w:t>onafhankelijke</w:t>
      </w:r>
      <w:r>
        <w:rPr>
          <w:spacing w:val="-1"/>
        </w:rPr>
        <w:t xml:space="preserve"> </w:t>
      </w:r>
      <w:r>
        <w:t>klachtenfunctionaris</w:t>
      </w:r>
      <w:r>
        <w:rPr>
          <w:spacing w:val="-3"/>
        </w:rPr>
        <w:t xml:space="preserve"> </w:t>
      </w:r>
      <w:r>
        <w:t>vragen de klacht in behandeling te nemen.</w:t>
      </w:r>
    </w:p>
    <w:p w14:paraId="15EC522A" w14:textId="77777777" w:rsidR="00C54206" w:rsidRDefault="00C54206">
      <w:pPr>
        <w:pStyle w:val="Plattetekst"/>
        <w:spacing w:before="23"/>
      </w:pPr>
    </w:p>
    <w:p w14:paraId="2618D09A" w14:textId="77777777" w:rsidR="00C54206" w:rsidRPr="007D28AA" w:rsidRDefault="0030446E">
      <w:pPr>
        <w:pStyle w:val="Kop2"/>
        <w:rPr>
          <w:color w:val="4F81BD" w:themeColor="accent1"/>
        </w:rPr>
      </w:pPr>
      <w:r w:rsidRPr="007D28AA">
        <w:rPr>
          <w:color w:val="4F81BD" w:themeColor="accent1"/>
        </w:rPr>
        <w:t>Ontvankelijkheid</w:t>
      </w:r>
      <w:r w:rsidRPr="007D28AA">
        <w:rPr>
          <w:color w:val="4F81BD" w:themeColor="accent1"/>
          <w:spacing w:val="-5"/>
        </w:rPr>
        <w:t xml:space="preserve"> </w:t>
      </w:r>
      <w:r w:rsidRPr="007D28AA">
        <w:rPr>
          <w:color w:val="4F81BD" w:themeColor="accent1"/>
        </w:rPr>
        <w:t>van</w:t>
      </w:r>
      <w:r w:rsidRPr="007D28AA">
        <w:rPr>
          <w:color w:val="4F81BD" w:themeColor="accent1"/>
          <w:spacing w:val="-5"/>
        </w:rPr>
        <w:t xml:space="preserve"> </w:t>
      </w:r>
      <w:r w:rsidRPr="007D28AA">
        <w:rPr>
          <w:color w:val="4F81BD" w:themeColor="accent1"/>
        </w:rPr>
        <w:t>de</w:t>
      </w:r>
      <w:r w:rsidRPr="007D28AA">
        <w:rPr>
          <w:color w:val="4F81BD" w:themeColor="accent1"/>
          <w:spacing w:val="-6"/>
        </w:rPr>
        <w:t xml:space="preserve"> </w:t>
      </w:r>
      <w:r w:rsidRPr="007D28AA">
        <w:rPr>
          <w:color w:val="4F81BD" w:themeColor="accent1"/>
          <w:spacing w:val="-2"/>
        </w:rPr>
        <w:t>klacht.</w:t>
      </w:r>
    </w:p>
    <w:p w14:paraId="21077864" w14:textId="77777777" w:rsidR="00C54206" w:rsidRDefault="0030446E">
      <w:pPr>
        <w:pStyle w:val="Plattetekst"/>
        <w:spacing w:before="120" w:line="268" w:lineRule="exact"/>
        <w:ind w:left="116"/>
      </w:pPr>
      <w:r>
        <w:t>Het</w:t>
      </w:r>
      <w:r>
        <w:rPr>
          <w:spacing w:val="-4"/>
        </w:rPr>
        <w:t xml:space="preserve"> </w:t>
      </w:r>
      <w:r>
        <w:t>bestuur</w:t>
      </w:r>
      <w:r>
        <w:rPr>
          <w:spacing w:val="-5"/>
        </w:rPr>
        <w:t xml:space="preserve"> </w:t>
      </w:r>
      <w:r>
        <w:t>kan</w:t>
      </w:r>
      <w:r>
        <w:rPr>
          <w:spacing w:val="-3"/>
        </w:rPr>
        <w:t xml:space="preserve"> </w:t>
      </w:r>
      <w:r>
        <w:t>een</w:t>
      </w:r>
      <w:r>
        <w:rPr>
          <w:spacing w:val="-4"/>
        </w:rPr>
        <w:t xml:space="preserve"> </w:t>
      </w:r>
      <w:r>
        <w:t>klacht</w:t>
      </w:r>
      <w:r>
        <w:rPr>
          <w:spacing w:val="-5"/>
        </w:rPr>
        <w:t xml:space="preserve"> </w:t>
      </w:r>
      <w:r>
        <w:t>niet</w:t>
      </w:r>
      <w:r>
        <w:rPr>
          <w:spacing w:val="-3"/>
        </w:rPr>
        <w:t xml:space="preserve"> </w:t>
      </w:r>
      <w:r>
        <w:t>ontvankelijk</w:t>
      </w:r>
      <w:r>
        <w:rPr>
          <w:spacing w:val="-5"/>
        </w:rPr>
        <w:t xml:space="preserve"> </w:t>
      </w:r>
      <w:r>
        <w:t>verklaren</w:t>
      </w:r>
      <w:r>
        <w:rPr>
          <w:spacing w:val="-6"/>
        </w:rPr>
        <w:t xml:space="preserve"> </w:t>
      </w:r>
      <w:r>
        <w:rPr>
          <w:spacing w:val="-4"/>
        </w:rPr>
        <w:t>als:</w:t>
      </w:r>
    </w:p>
    <w:p w14:paraId="36A26301" w14:textId="77777777" w:rsidR="00C54206" w:rsidRDefault="0030446E">
      <w:pPr>
        <w:pStyle w:val="Lijstalinea"/>
        <w:numPr>
          <w:ilvl w:val="0"/>
          <w:numId w:val="1"/>
        </w:numPr>
        <w:tabs>
          <w:tab w:val="left" w:pos="836"/>
        </w:tabs>
        <w:spacing w:before="0" w:line="279" w:lineRule="exact"/>
        <w:rPr>
          <w:rFonts w:ascii="Symbol" w:hAnsi="Symbol"/>
          <w:color w:val="76923B"/>
        </w:rPr>
      </w:pPr>
      <w:r>
        <w:t>Eenzelfde</w:t>
      </w:r>
      <w:r>
        <w:rPr>
          <w:spacing w:val="-5"/>
        </w:rPr>
        <w:t xml:space="preserve"> </w:t>
      </w:r>
      <w:r>
        <w:t>klacht</w:t>
      </w:r>
      <w:r>
        <w:rPr>
          <w:spacing w:val="-6"/>
        </w:rPr>
        <w:t xml:space="preserve"> </w:t>
      </w:r>
      <w:r>
        <w:t>van</w:t>
      </w:r>
      <w:r>
        <w:rPr>
          <w:spacing w:val="-5"/>
        </w:rPr>
        <w:t xml:space="preserve"> </w:t>
      </w:r>
      <w:r>
        <w:t>dezelfde</w:t>
      </w:r>
      <w:r>
        <w:rPr>
          <w:spacing w:val="-4"/>
        </w:rPr>
        <w:t xml:space="preserve"> </w:t>
      </w:r>
      <w:r>
        <w:t>klager</w:t>
      </w:r>
      <w:r>
        <w:rPr>
          <w:spacing w:val="-4"/>
        </w:rPr>
        <w:t xml:space="preserve"> </w:t>
      </w:r>
      <w:r>
        <w:t>reeds</w:t>
      </w:r>
      <w:r>
        <w:rPr>
          <w:spacing w:val="-4"/>
        </w:rPr>
        <w:t xml:space="preserve"> </w:t>
      </w:r>
      <w:r>
        <w:t>is</w:t>
      </w:r>
      <w:r>
        <w:rPr>
          <w:spacing w:val="-4"/>
        </w:rPr>
        <w:t xml:space="preserve"> </w:t>
      </w:r>
      <w:r>
        <w:rPr>
          <w:spacing w:val="-2"/>
        </w:rPr>
        <w:t>behandeld.</w:t>
      </w:r>
    </w:p>
    <w:p w14:paraId="0EBCEC91" w14:textId="77777777" w:rsidR="00C54206" w:rsidRDefault="0030446E">
      <w:pPr>
        <w:pStyle w:val="Lijstalinea"/>
        <w:numPr>
          <w:ilvl w:val="0"/>
          <w:numId w:val="1"/>
        </w:numPr>
        <w:tabs>
          <w:tab w:val="left" w:pos="836"/>
        </w:tabs>
        <w:spacing w:before="0"/>
        <w:rPr>
          <w:rFonts w:ascii="Symbol" w:hAnsi="Symbol"/>
          <w:color w:val="76923B"/>
        </w:rPr>
      </w:pPr>
      <w:r>
        <w:t>Een</w:t>
      </w:r>
      <w:r>
        <w:rPr>
          <w:spacing w:val="-6"/>
        </w:rPr>
        <w:t xml:space="preserve"> </w:t>
      </w:r>
      <w:r>
        <w:t>gelijke</w:t>
      </w:r>
      <w:r>
        <w:rPr>
          <w:spacing w:val="-3"/>
        </w:rPr>
        <w:t xml:space="preserve"> </w:t>
      </w:r>
      <w:r>
        <w:t>klacht</w:t>
      </w:r>
      <w:r>
        <w:rPr>
          <w:spacing w:val="-3"/>
        </w:rPr>
        <w:t xml:space="preserve"> </w:t>
      </w:r>
      <w:r>
        <w:t>nog</w:t>
      </w:r>
      <w:r>
        <w:rPr>
          <w:spacing w:val="-6"/>
        </w:rPr>
        <w:t xml:space="preserve"> </w:t>
      </w:r>
      <w:r>
        <w:t>in</w:t>
      </w:r>
      <w:r>
        <w:rPr>
          <w:spacing w:val="-3"/>
        </w:rPr>
        <w:t xml:space="preserve"> </w:t>
      </w:r>
      <w:r>
        <w:t>behandeling</w:t>
      </w:r>
      <w:r>
        <w:rPr>
          <w:spacing w:val="-4"/>
        </w:rPr>
        <w:t xml:space="preserve"> </w:t>
      </w:r>
      <w:r>
        <w:t>is</w:t>
      </w:r>
      <w:r>
        <w:rPr>
          <w:spacing w:val="-3"/>
        </w:rPr>
        <w:t xml:space="preserve"> </w:t>
      </w:r>
      <w:r>
        <w:t>of</w:t>
      </w:r>
      <w:r>
        <w:rPr>
          <w:spacing w:val="-3"/>
        </w:rPr>
        <w:t xml:space="preserve"> </w:t>
      </w:r>
      <w:r>
        <w:t>is</w:t>
      </w:r>
      <w:r>
        <w:rPr>
          <w:spacing w:val="-6"/>
        </w:rPr>
        <w:t xml:space="preserve"> </w:t>
      </w:r>
      <w:r>
        <w:t>“doorgestuurd”</w:t>
      </w:r>
      <w:r>
        <w:rPr>
          <w:spacing w:val="-2"/>
        </w:rPr>
        <w:t xml:space="preserve"> </w:t>
      </w:r>
      <w:r>
        <w:t>aan</w:t>
      </w:r>
      <w:r>
        <w:rPr>
          <w:spacing w:val="-3"/>
        </w:rPr>
        <w:t xml:space="preserve"> </w:t>
      </w:r>
      <w:r>
        <w:t>de</w:t>
      </w:r>
      <w:r>
        <w:rPr>
          <w:spacing w:val="-2"/>
        </w:rPr>
        <w:t xml:space="preserve"> geschillencommissie.</w:t>
      </w:r>
    </w:p>
    <w:p w14:paraId="00CC29EE" w14:textId="77777777" w:rsidR="00C54206" w:rsidRDefault="0030446E">
      <w:pPr>
        <w:pStyle w:val="Lijstalinea"/>
        <w:numPr>
          <w:ilvl w:val="0"/>
          <w:numId w:val="1"/>
        </w:numPr>
        <w:tabs>
          <w:tab w:val="left" w:pos="836"/>
        </w:tabs>
        <w:rPr>
          <w:rFonts w:ascii="Symbol" w:hAnsi="Symbol"/>
          <w:color w:val="76923B"/>
        </w:rPr>
      </w:pPr>
      <w:r>
        <w:t>Een</w:t>
      </w:r>
      <w:r>
        <w:rPr>
          <w:spacing w:val="-7"/>
        </w:rPr>
        <w:t xml:space="preserve"> </w:t>
      </w:r>
      <w:r>
        <w:t>klacht</w:t>
      </w:r>
      <w:r>
        <w:rPr>
          <w:spacing w:val="-6"/>
        </w:rPr>
        <w:t xml:space="preserve"> </w:t>
      </w:r>
      <w:r>
        <w:t>wordt</w:t>
      </w:r>
      <w:r>
        <w:rPr>
          <w:spacing w:val="-4"/>
        </w:rPr>
        <w:t xml:space="preserve"> </w:t>
      </w:r>
      <w:r>
        <w:t>ingediend</w:t>
      </w:r>
      <w:r>
        <w:rPr>
          <w:spacing w:val="-5"/>
        </w:rPr>
        <w:t xml:space="preserve"> </w:t>
      </w:r>
      <w:r>
        <w:t>door</w:t>
      </w:r>
      <w:r>
        <w:rPr>
          <w:spacing w:val="-7"/>
        </w:rPr>
        <w:t xml:space="preserve"> </w:t>
      </w:r>
      <w:r>
        <w:t>een</w:t>
      </w:r>
      <w:r>
        <w:rPr>
          <w:spacing w:val="-3"/>
        </w:rPr>
        <w:t xml:space="preserve"> </w:t>
      </w:r>
      <w:r>
        <w:t>niet</w:t>
      </w:r>
      <w:r>
        <w:rPr>
          <w:spacing w:val="-4"/>
        </w:rPr>
        <w:t xml:space="preserve"> </w:t>
      </w:r>
      <w:r>
        <w:t>daartoe</w:t>
      </w:r>
      <w:r>
        <w:rPr>
          <w:spacing w:val="-4"/>
        </w:rPr>
        <w:t xml:space="preserve"> </w:t>
      </w:r>
      <w:r>
        <w:t>bevoegd</w:t>
      </w:r>
      <w:r>
        <w:rPr>
          <w:spacing w:val="-5"/>
        </w:rPr>
        <w:t xml:space="preserve"> </w:t>
      </w:r>
      <w:r>
        <w:rPr>
          <w:spacing w:val="-2"/>
        </w:rPr>
        <w:t>persoon.</w:t>
      </w:r>
    </w:p>
    <w:p w14:paraId="33714C3B" w14:textId="77777777" w:rsidR="00C54206" w:rsidRDefault="0030446E">
      <w:pPr>
        <w:pStyle w:val="Lijstalinea"/>
        <w:numPr>
          <w:ilvl w:val="0"/>
          <w:numId w:val="1"/>
        </w:numPr>
        <w:tabs>
          <w:tab w:val="left" w:pos="836"/>
        </w:tabs>
        <w:rPr>
          <w:rFonts w:ascii="Symbol" w:hAnsi="Symbol"/>
          <w:color w:val="76923B"/>
        </w:rPr>
      </w:pPr>
      <w:r>
        <w:t>De</w:t>
      </w:r>
      <w:r>
        <w:rPr>
          <w:spacing w:val="-7"/>
        </w:rPr>
        <w:t xml:space="preserve"> </w:t>
      </w:r>
      <w:r>
        <w:t>klacht</w:t>
      </w:r>
      <w:r>
        <w:rPr>
          <w:spacing w:val="-3"/>
        </w:rPr>
        <w:t xml:space="preserve"> </w:t>
      </w:r>
      <w:r>
        <w:t>betrekking</w:t>
      </w:r>
      <w:r>
        <w:rPr>
          <w:spacing w:val="-4"/>
        </w:rPr>
        <w:t xml:space="preserve"> </w:t>
      </w:r>
      <w:r>
        <w:t>heeft</w:t>
      </w:r>
      <w:r>
        <w:rPr>
          <w:spacing w:val="-5"/>
        </w:rPr>
        <w:t xml:space="preserve"> </w:t>
      </w:r>
      <w:r>
        <w:t>op</w:t>
      </w:r>
      <w:r>
        <w:rPr>
          <w:spacing w:val="-4"/>
        </w:rPr>
        <w:t xml:space="preserve"> </w:t>
      </w:r>
      <w:r>
        <w:t>een</w:t>
      </w:r>
      <w:r>
        <w:rPr>
          <w:spacing w:val="-3"/>
        </w:rPr>
        <w:t xml:space="preserve"> </w:t>
      </w:r>
      <w:r>
        <w:t>gebeurtenis</w:t>
      </w:r>
      <w:r>
        <w:rPr>
          <w:spacing w:val="-5"/>
        </w:rPr>
        <w:t xml:space="preserve"> </w:t>
      </w:r>
      <w:r>
        <w:t>ouder</w:t>
      </w:r>
      <w:r>
        <w:rPr>
          <w:spacing w:val="-2"/>
        </w:rPr>
        <w:t xml:space="preserve"> </w:t>
      </w:r>
      <w:r>
        <w:t>dan</w:t>
      </w:r>
      <w:r>
        <w:rPr>
          <w:spacing w:val="-4"/>
        </w:rPr>
        <w:t xml:space="preserve"> </w:t>
      </w:r>
      <w:r>
        <w:t>twee</w:t>
      </w:r>
      <w:r>
        <w:rPr>
          <w:spacing w:val="-3"/>
        </w:rPr>
        <w:t xml:space="preserve"> </w:t>
      </w:r>
      <w:r>
        <w:rPr>
          <w:spacing w:val="-2"/>
        </w:rPr>
        <w:t>jaar</w:t>
      </w:r>
      <w:r>
        <w:rPr>
          <w:spacing w:val="-2"/>
          <w:vertAlign w:val="superscript"/>
        </w:rPr>
        <w:t>1</w:t>
      </w:r>
      <w:r>
        <w:rPr>
          <w:spacing w:val="-2"/>
        </w:rPr>
        <w:t>.</w:t>
      </w:r>
    </w:p>
    <w:p w14:paraId="1C8632D4" w14:textId="77777777" w:rsidR="00C54206" w:rsidRDefault="00C54206">
      <w:pPr>
        <w:pStyle w:val="Plattetekst"/>
        <w:spacing w:before="2"/>
      </w:pPr>
    </w:p>
    <w:p w14:paraId="6358A141" w14:textId="77777777" w:rsidR="00C54206" w:rsidRDefault="0030446E">
      <w:pPr>
        <w:pStyle w:val="Plattetekst"/>
        <w:spacing w:line="237" w:lineRule="auto"/>
        <w:ind w:left="116"/>
      </w:pPr>
      <w:r>
        <w:t>Indien</w:t>
      </w:r>
      <w:r>
        <w:rPr>
          <w:spacing w:val="-3"/>
        </w:rPr>
        <w:t xml:space="preserve"> </w:t>
      </w:r>
      <w:r>
        <w:t>een</w:t>
      </w:r>
      <w:r>
        <w:rPr>
          <w:spacing w:val="-2"/>
        </w:rPr>
        <w:t xml:space="preserve"> </w:t>
      </w:r>
      <w:r>
        <w:t>klacht</w:t>
      </w:r>
      <w:r>
        <w:rPr>
          <w:spacing w:val="-2"/>
        </w:rPr>
        <w:t xml:space="preserve"> </w:t>
      </w:r>
      <w:r>
        <w:t>niet</w:t>
      </w:r>
      <w:r>
        <w:rPr>
          <w:spacing w:val="-4"/>
        </w:rPr>
        <w:t xml:space="preserve"> </w:t>
      </w:r>
      <w:r>
        <w:t>ontvankelijk</w:t>
      </w:r>
      <w:r>
        <w:rPr>
          <w:spacing w:val="-4"/>
        </w:rPr>
        <w:t xml:space="preserve"> </w:t>
      </w:r>
      <w:r>
        <w:t>wordt</w:t>
      </w:r>
      <w:r>
        <w:rPr>
          <w:spacing w:val="-2"/>
        </w:rPr>
        <w:t xml:space="preserve"> </w:t>
      </w:r>
      <w:r>
        <w:t>verklaard,</w:t>
      </w:r>
      <w:r>
        <w:rPr>
          <w:spacing w:val="-5"/>
        </w:rPr>
        <w:t xml:space="preserve"> </w:t>
      </w:r>
      <w:r>
        <w:t>wordt</w:t>
      </w:r>
      <w:r>
        <w:rPr>
          <w:spacing w:val="-2"/>
        </w:rPr>
        <w:t xml:space="preserve"> </w:t>
      </w:r>
      <w:r>
        <w:t>dit</w:t>
      </w:r>
      <w:r>
        <w:rPr>
          <w:spacing w:val="-4"/>
        </w:rPr>
        <w:t xml:space="preserve"> </w:t>
      </w:r>
      <w:r>
        <w:t>schriftelijk</w:t>
      </w:r>
      <w:r>
        <w:rPr>
          <w:spacing w:val="-2"/>
        </w:rPr>
        <w:t xml:space="preserve"> </w:t>
      </w:r>
      <w:r>
        <w:t>en</w:t>
      </w:r>
      <w:r>
        <w:rPr>
          <w:spacing w:val="-2"/>
        </w:rPr>
        <w:t xml:space="preserve"> </w:t>
      </w:r>
      <w:r>
        <w:t>gemotiveerd</w:t>
      </w:r>
      <w:r>
        <w:rPr>
          <w:spacing w:val="-5"/>
        </w:rPr>
        <w:t xml:space="preserve"> </w:t>
      </w:r>
      <w:r>
        <w:t>aan</w:t>
      </w:r>
      <w:r>
        <w:rPr>
          <w:spacing w:val="-4"/>
        </w:rPr>
        <w:t xml:space="preserve"> </w:t>
      </w:r>
      <w:r>
        <w:t xml:space="preserve">klager </w:t>
      </w:r>
      <w:r>
        <w:rPr>
          <w:spacing w:val="-2"/>
        </w:rPr>
        <w:t>medegedeeld.</w:t>
      </w:r>
    </w:p>
    <w:p w14:paraId="5A2F1F94" w14:textId="77777777" w:rsidR="00C54206" w:rsidRPr="007D28AA" w:rsidRDefault="00C54206">
      <w:pPr>
        <w:pStyle w:val="Plattetekst"/>
        <w:spacing w:before="23"/>
        <w:rPr>
          <w:color w:val="4F81BD" w:themeColor="accent1"/>
        </w:rPr>
      </w:pPr>
    </w:p>
    <w:p w14:paraId="5CDB5492" w14:textId="77777777" w:rsidR="00C54206" w:rsidRPr="007D28AA" w:rsidRDefault="0030446E">
      <w:pPr>
        <w:pStyle w:val="Kop2"/>
        <w:spacing w:before="1"/>
        <w:rPr>
          <w:color w:val="4F81BD" w:themeColor="accent1"/>
        </w:rPr>
      </w:pPr>
      <w:r w:rsidRPr="007D28AA">
        <w:rPr>
          <w:color w:val="4F81BD" w:themeColor="accent1"/>
        </w:rPr>
        <w:t>Bevoegdheid</w:t>
      </w:r>
      <w:r w:rsidRPr="007D28AA">
        <w:rPr>
          <w:color w:val="4F81BD" w:themeColor="accent1"/>
          <w:spacing w:val="-4"/>
        </w:rPr>
        <w:t xml:space="preserve"> </w:t>
      </w:r>
      <w:r w:rsidRPr="007D28AA">
        <w:rPr>
          <w:color w:val="4F81BD" w:themeColor="accent1"/>
        </w:rPr>
        <w:t>van</w:t>
      </w:r>
      <w:r w:rsidRPr="007D28AA">
        <w:rPr>
          <w:color w:val="4F81BD" w:themeColor="accent1"/>
          <w:spacing w:val="-1"/>
        </w:rPr>
        <w:t xml:space="preserve"> </w:t>
      </w:r>
      <w:r w:rsidRPr="007D28AA">
        <w:rPr>
          <w:color w:val="4F81BD" w:themeColor="accent1"/>
          <w:spacing w:val="-2"/>
        </w:rPr>
        <w:t>klachtenfunctionaris</w:t>
      </w:r>
    </w:p>
    <w:p w14:paraId="65483CC7" w14:textId="5A6C3A45" w:rsidR="00C54206" w:rsidRDefault="0030446E">
      <w:pPr>
        <w:pStyle w:val="Lijstalinea"/>
        <w:numPr>
          <w:ilvl w:val="0"/>
          <w:numId w:val="1"/>
        </w:numPr>
        <w:tabs>
          <w:tab w:val="left" w:pos="836"/>
        </w:tabs>
        <w:spacing w:before="120"/>
        <w:ind w:right="290"/>
        <w:rPr>
          <w:rFonts w:ascii="Symbol" w:hAnsi="Symbol"/>
          <w:color w:val="76923B"/>
        </w:rPr>
      </w:pPr>
      <w:r>
        <w:t>Indien</w:t>
      </w:r>
      <w:r>
        <w:rPr>
          <w:spacing w:val="-3"/>
        </w:rPr>
        <w:t xml:space="preserve"> </w:t>
      </w:r>
      <w:r>
        <w:t>een</w:t>
      </w:r>
      <w:r>
        <w:rPr>
          <w:spacing w:val="-2"/>
        </w:rPr>
        <w:t xml:space="preserve"> </w:t>
      </w:r>
      <w:r>
        <w:t>klacht</w:t>
      </w:r>
      <w:r>
        <w:rPr>
          <w:spacing w:val="-2"/>
        </w:rPr>
        <w:t xml:space="preserve"> </w:t>
      </w:r>
      <w:r>
        <w:t>betrekking</w:t>
      </w:r>
      <w:r>
        <w:rPr>
          <w:spacing w:val="-3"/>
        </w:rPr>
        <w:t xml:space="preserve"> </w:t>
      </w:r>
      <w:r>
        <w:t>heeft</w:t>
      </w:r>
      <w:r>
        <w:rPr>
          <w:spacing w:val="-4"/>
        </w:rPr>
        <w:t xml:space="preserve"> </w:t>
      </w:r>
      <w:r>
        <w:t>op</w:t>
      </w:r>
      <w:r>
        <w:rPr>
          <w:spacing w:val="-3"/>
        </w:rPr>
        <w:t xml:space="preserve"> </w:t>
      </w:r>
      <w:r>
        <w:t>een</w:t>
      </w:r>
      <w:r>
        <w:rPr>
          <w:spacing w:val="-2"/>
        </w:rPr>
        <w:t xml:space="preserve"> </w:t>
      </w:r>
      <w:r>
        <w:t>persoon</w:t>
      </w:r>
      <w:r>
        <w:rPr>
          <w:spacing w:val="-3"/>
        </w:rPr>
        <w:t xml:space="preserve"> </w:t>
      </w:r>
      <w:r>
        <w:t>die</w:t>
      </w:r>
      <w:r>
        <w:rPr>
          <w:spacing w:val="-4"/>
        </w:rPr>
        <w:t xml:space="preserve"> </w:t>
      </w:r>
      <w:r>
        <w:t>niet</w:t>
      </w:r>
      <w:r>
        <w:rPr>
          <w:spacing w:val="-2"/>
        </w:rPr>
        <w:t xml:space="preserve"> </w:t>
      </w:r>
      <w:r>
        <w:t>voor</w:t>
      </w:r>
      <w:r>
        <w:rPr>
          <w:spacing w:val="-2"/>
        </w:rPr>
        <w:t xml:space="preserve"> </w:t>
      </w:r>
      <w:r w:rsidR="007D28AA">
        <w:t>Link-Coaching</w:t>
      </w:r>
      <w:r>
        <w:rPr>
          <w:spacing w:val="-4"/>
        </w:rPr>
        <w:t xml:space="preserve"> </w:t>
      </w:r>
      <w:r>
        <w:t xml:space="preserve">werkzaamheden uitvoert of betrekking heeft op gedragingen van mede-cliënten kan </w:t>
      </w:r>
      <w:r w:rsidR="007D28AA">
        <w:t>Link-Coaching</w:t>
      </w:r>
      <w:r>
        <w:t xml:space="preserve"> besluiten de klacht niet in behandeling te nemen. Klager zal hiervan met reden en eventueel advies bericht ontvangen.</w:t>
      </w:r>
    </w:p>
    <w:p w14:paraId="1F509309" w14:textId="77777777" w:rsidR="00C54206" w:rsidRDefault="0030446E">
      <w:pPr>
        <w:pStyle w:val="Lijstalinea"/>
        <w:numPr>
          <w:ilvl w:val="0"/>
          <w:numId w:val="1"/>
        </w:numPr>
        <w:tabs>
          <w:tab w:val="left" w:pos="836"/>
        </w:tabs>
        <w:ind w:right="580"/>
        <w:rPr>
          <w:rFonts w:ascii="Symbol" w:hAnsi="Symbol"/>
          <w:color w:val="76923B"/>
        </w:rPr>
      </w:pPr>
      <w:r>
        <w:t>Indien een klacht betrekking heeft op een andere zorgaanbieder/</w:t>
      </w:r>
      <w:proofErr w:type="spellStart"/>
      <w:r>
        <w:t>ZZP’er</w:t>
      </w:r>
      <w:proofErr w:type="spellEnd"/>
      <w:r>
        <w:t>/aangesloten organisatie</w:t>
      </w:r>
      <w:r>
        <w:rPr>
          <w:spacing w:val="-5"/>
        </w:rPr>
        <w:t xml:space="preserve"> </w:t>
      </w:r>
      <w:r>
        <w:t>dan</w:t>
      </w:r>
      <w:r>
        <w:rPr>
          <w:spacing w:val="-4"/>
        </w:rPr>
        <w:t xml:space="preserve"> </w:t>
      </w:r>
      <w:r>
        <w:t>wordt</w:t>
      </w:r>
      <w:r>
        <w:rPr>
          <w:spacing w:val="-4"/>
        </w:rPr>
        <w:t xml:space="preserve"> </w:t>
      </w:r>
      <w:r>
        <w:t>klager</w:t>
      </w:r>
      <w:r>
        <w:rPr>
          <w:spacing w:val="-2"/>
        </w:rPr>
        <w:t xml:space="preserve"> </w:t>
      </w:r>
      <w:r>
        <w:t>hiervan</w:t>
      </w:r>
      <w:r>
        <w:rPr>
          <w:spacing w:val="-3"/>
        </w:rPr>
        <w:t xml:space="preserve"> </w:t>
      </w:r>
      <w:r>
        <w:t>op</w:t>
      </w:r>
      <w:r>
        <w:rPr>
          <w:spacing w:val="-3"/>
        </w:rPr>
        <w:t xml:space="preserve"> </w:t>
      </w:r>
      <w:r>
        <w:t>de</w:t>
      </w:r>
      <w:r>
        <w:rPr>
          <w:spacing w:val="-2"/>
        </w:rPr>
        <w:t xml:space="preserve"> </w:t>
      </w:r>
      <w:r>
        <w:t>hoogte</w:t>
      </w:r>
      <w:r>
        <w:rPr>
          <w:spacing w:val="-2"/>
        </w:rPr>
        <w:t xml:space="preserve"> </w:t>
      </w:r>
      <w:r>
        <w:t>gesteld</w:t>
      </w:r>
      <w:r>
        <w:rPr>
          <w:spacing w:val="-6"/>
        </w:rPr>
        <w:t xml:space="preserve"> </w:t>
      </w:r>
      <w:r>
        <w:t>met</w:t>
      </w:r>
      <w:r>
        <w:rPr>
          <w:spacing w:val="-4"/>
        </w:rPr>
        <w:t xml:space="preserve"> </w:t>
      </w:r>
      <w:r>
        <w:t>informatie</w:t>
      </w:r>
      <w:r>
        <w:rPr>
          <w:spacing w:val="-4"/>
        </w:rPr>
        <w:t xml:space="preserve"> </w:t>
      </w:r>
      <w:r>
        <w:t>over</w:t>
      </w:r>
      <w:r>
        <w:rPr>
          <w:spacing w:val="-2"/>
        </w:rPr>
        <w:t xml:space="preserve"> </w:t>
      </w:r>
      <w:r>
        <w:t>de</w:t>
      </w:r>
      <w:r>
        <w:rPr>
          <w:spacing w:val="-2"/>
        </w:rPr>
        <w:t xml:space="preserve"> </w:t>
      </w:r>
      <w:r>
        <w:t xml:space="preserve">juiste </w:t>
      </w:r>
      <w:r>
        <w:rPr>
          <w:spacing w:val="-2"/>
        </w:rPr>
        <w:t>aanbieder/dienstverlener.</w:t>
      </w:r>
    </w:p>
    <w:p w14:paraId="71257398" w14:textId="77777777" w:rsidR="00C54206" w:rsidRDefault="00C54206">
      <w:pPr>
        <w:pStyle w:val="Plattetekst"/>
        <w:spacing w:before="23"/>
      </w:pPr>
    </w:p>
    <w:p w14:paraId="44D07851" w14:textId="77777777" w:rsidR="00C54206" w:rsidRPr="007D28AA" w:rsidRDefault="0030446E">
      <w:pPr>
        <w:pStyle w:val="Kop2"/>
        <w:rPr>
          <w:color w:val="4F81BD" w:themeColor="accent1"/>
        </w:rPr>
      </w:pPr>
      <w:r w:rsidRPr="007D28AA">
        <w:rPr>
          <w:color w:val="4F81BD" w:themeColor="accent1"/>
        </w:rPr>
        <w:t>Werkwijze</w:t>
      </w:r>
      <w:r w:rsidRPr="007D28AA">
        <w:rPr>
          <w:color w:val="4F81BD" w:themeColor="accent1"/>
          <w:spacing w:val="-3"/>
        </w:rPr>
        <w:t xml:space="preserve"> </w:t>
      </w:r>
      <w:r w:rsidRPr="007D28AA">
        <w:rPr>
          <w:color w:val="4F81BD" w:themeColor="accent1"/>
        </w:rPr>
        <w:t>bij</w:t>
      </w:r>
      <w:r w:rsidRPr="007D28AA">
        <w:rPr>
          <w:color w:val="4F81BD" w:themeColor="accent1"/>
          <w:spacing w:val="-3"/>
        </w:rPr>
        <w:t xml:space="preserve"> </w:t>
      </w:r>
      <w:r w:rsidRPr="007D28AA">
        <w:rPr>
          <w:color w:val="4F81BD" w:themeColor="accent1"/>
        </w:rPr>
        <w:t>een</w:t>
      </w:r>
      <w:r w:rsidRPr="007D28AA">
        <w:rPr>
          <w:color w:val="4F81BD" w:themeColor="accent1"/>
          <w:spacing w:val="1"/>
        </w:rPr>
        <w:t xml:space="preserve"> </w:t>
      </w:r>
      <w:r w:rsidRPr="007D28AA">
        <w:rPr>
          <w:color w:val="4F81BD" w:themeColor="accent1"/>
          <w:spacing w:val="-2"/>
        </w:rPr>
        <w:t>klacht</w:t>
      </w:r>
    </w:p>
    <w:p w14:paraId="0CA49D10" w14:textId="6C44147C" w:rsidR="00C54206" w:rsidRDefault="0030446E">
      <w:pPr>
        <w:pStyle w:val="Plattetekst"/>
        <w:spacing w:before="120"/>
        <w:ind w:left="116" w:right="160"/>
      </w:pPr>
      <w:r>
        <w:t>De klachtenfunctionaris neemt binnen 5 werkdagen na ontvangst van de klacht contact op met de klager</w:t>
      </w:r>
      <w:r>
        <w:rPr>
          <w:spacing w:val="-2"/>
        </w:rPr>
        <w:t xml:space="preserve"> </w:t>
      </w:r>
      <w:r>
        <w:t>en</w:t>
      </w:r>
      <w:r>
        <w:rPr>
          <w:spacing w:val="-5"/>
        </w:rPr>
        <w:t xml:space="preserve"> </w:t>
      </w:r>
      <w:r>
        <w:t>met</w:t>
      </w:r>
      <w:r>
        <w:rPr>
          <w:spacing w:val="-2"/>
        </w:rPr>
        <w:t xml:space="preserve"> </w:t>
      </w:r>
      <w:r>
        <w:t>degene</w:t>
      </w:r>
      <w:r>
        <w:rPr>
          <w:spacing w:val="-4"/>
        </w:rPr>
        <w:t xml:space="preserve"> </w:t>
      </w:r>
      <w:r>
        <w:t>waarop</w:t>
      </w:r>
      <w:r>
        <w:rPr>
          <w:spacing w:val="-3"/>
        </w:rPr>
        <w:t xml:space="preserve"> </w:t>
      </w:r>
      <w:r>
        <w:t>de</w:t>
      </w:r>
      <w:r>
        <w:rPr>
          <w:spacing w:val="-4"/>
        </w:rPr>
        <w:t xml:space="preserve"> </w:t>
      </w:r>
      <w:r>
        <w:t>klacht</w:t>
      </w:r>
      <w:r>
        <w:rPr>
          <w:spacing w:val="-2"/>
        </w:rPr>
        <w:t xml:space="preserve"> </w:t>
      </w:r>
      <w:r>
        <w:t>betrekking</w:t>
      </w:r>
      <w:r>
        <w:rPr>
          <w:spacing w:val="-3"/>
        </w:rPr>
        <w:t xml:space="preserve"> </w:t>
      </w:r>
      <w:r>
        <w:t>heeft,</w:t>
      </w:r>
      <w:r>
        <w:rPr>
          <w:spacing w:val="-4"/>
        </w:rPr>
        <w:t xml:space="preserve"> </w:t>
      </w:r>
      <w:r>
        <w:t>om</w:t>
      </w:r>
      <w:r>
        <w:rPr>
          <w:spacing w:val="-1"/>
        </w:rPr>
        <w:t xml:space="preserve"> </w:t>
      </w:r>
      <w:r>
        <w:t>te</w:t>
      </w:r>
      <w:r>
        <w:rPr>
          <w:spacing w:val="-4"/>
        </w:rPr>
        <w:t xml:space="preserve"> </w:t>
      </w:r>
      <w:r>
        <w:t>bespreken</w:t>
      </w:r>
      <w:r>
        <w:rPr>
          <w:spacing w:val="-3"/>
        </w:rPr>
        <w:t xml:space="preserve"> </w:t>
      </w:r>
      <w:r>
        <w:t>hoe</w:t>
      </w:r>
      <w:r>
        <w:rPr>
          <w:spacing w:val="-2"/>
        </w:rPr>
        <w:t xml:space="preserve"> </w:t>
      </w:r>
      <w:r>
        <w:t>de</w:t>
      </w:r>
      <w:r>
        <w:rPr>
          <w:spacing w:val="-2"/>
        </w:rPr>
        <w:t xml:space="preserve"> </w:t>
      </w:r>
      <w:r>
        <w:t>klacht</w:t>
      </w:r>
      <w:r>
        <w:rPr>
          <w:spacing w:val="-4"/>
        </w:rPr>
        <w:t xml:space="preserve"> </w:t>
      </w:r>
      <w:r>
        <w:t>behandeld kan worden.</w:t>
      </w:r>
    </w:p>
    <w:p w14:paraId="222A15ED" w14:textId="77777777" w:rsidR="00C54206" w:rsidRDefault="0030446E">
      <w:pPr>
        <w:pStyle w:val="Plattetekst"/>
        <w:spacing w:before="12"/>
        <w:rPr>
          <w:sz w:val="19"/>
        </w:rPr>
      </w:pPr>
      <w:r>
        <w:rPr>
          <w:noProof/>
        </w:rPr>
        <mc:AlternateContent>
          <mc:Choice Requires="wps">
            <w:drawing>
              <wp:anchor distT="0" distB="0" distL="0" distR="0" simplePos="0" relativeHeight="251658240" behindDoc="1" locked="0" layoutInCell="1" allowOverlap="1" wp14:anchorId="5B3B1F0B" wp14:editId="0622C8D6">
                <wp:simplePos x="0" y="0"/>
                <wp:positionH relativeFrom="page">
                  <wp:posOffset>899464</wp:posOffset>
                </wp:positionH>
                <wp:positionV relativeFrom="paragraph">
                  <wp:posOffset>170188</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B0FBE" id="Graphic 4" o:spid="_x0000_s1026" style="position:absolute;margin-left:70.8pt;margin-top:13.4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" path="m1829053,l,,,7620r1829053,l1829053,xe" fillcolor="black" stroked="f">
                <v:path arrowok="t"/>
                <w10:wrap type="topAndBottom" anchorx="page"/>
              </v:shape>
            </w:pict>
          </mc:Fallback>
        </mc:AlternateContent>
      </w:r>
    </w:p>
    <w:p w14:paraId="380DDB04" w14:textId="77777777" w:rsidR="00C54206" w:rsidRDefault="00C54206">
      <w:pPr>
        <w:rPr>
          <w:sz w:val="18"/>
        </w:rPr>
        <w:sectPr w:rsidR="00C54206">
          <w:pgSz w:w="11910" w:h="16840"/>
          <w:pgMar w:top="1800" w:right="1300" w:bottom="1460" w:left="1300" w:header="816" w:footer="1271" w:gutter="0"/>
          <w:cols w:space="708"/>
        </w:sectPr>
      </w:pPr>
    </w:p>
    <w:p w14:paraId="06980598" w14:textId="32F9D9CE" w:rsidR="00C54206" w:rsidRDefault="0030446E">
      <w:pPr>
        <w:pStyle w:val="Lijstalinea"/>
        <w:numPr>
          <w:ilvl w:val="0"/>
          <w:numId w:val="1"/>
        </w:numPr>
        <w:tabs>
          <w:tab w:val="left" w:pos="836"/>
        </w:tabs>
        <w:spacing w:before="252"/>
        <w:ind w:right="337"/>
        <w:rPr>
          <w:rFonts w:ascii="Symbol" w:hAnsi="Symbol"/>
          <w:color w:val="76923B"/>
        </w:rPr>
      </w:pPr>
      <w:r>
        <w:lastRenderedPageBreak/>
        <w:t>Indien</w:t>
      </w:r>
      <w:r>
        <w:rPr>
          <w:spacing w:val="-3"/>
        </w:rPr>
        <w:t xml:space="preserve"> </w:t>
      </w:r>
      <w:r>
        <w:t>een</w:t>
      </w:r>
      <w:r>
        <w:rPr>
          <w:spacing w:val="-2"/>
        </w:rPr>
        <w:t xml:space="preserve"> </w:t>
      </w:r>
      <w:r>
        <w:t>klacht</w:t>
      </w:r>
      <w:r>
        <w:rPr>
          <w:spacing w:val="-2"/>
        </w:rPr>
        <w:t xml:space="preserve"> </w:t>
      </w:r>
      <w:r>
        <w:t>nog</w:t>
      </w:r>
      <w:r>
        <w:rPr>
          <w:spacing w:val="-5"/>
        </w:rPr>
        <w:t xml:space="preserve"> </w:t>
      </w:r>
      <w:r>
        <w:t>niet</w:t>
      </w:r>
      <w:r>
        <w:rPr>
          <w:spacing w:val="-2"/>
        </w:rPr>
        <w:t xml:space="preserve"> </w:t>
      </w:r>
      <w:r>
        <w:t>is</w:t>
      </w:r>
      <w:r>
        <w:rPr>
          <w:spacing w:val="-2"/>
        </w:rPr>
        <w:t xml:space="preserve"> </w:t>
      </w:r>
      <w:r>
        <w:t>besproken</w:t>
      </w:r>
      <w:r>
        <w:rPr>
          <w:spacing w:val="-5"/>
        </w:rPr>
        <w:t xml:space="preserve"> </w:t>
      </w:r>
      <w:r>
        <w:t>met</w:t>
      </w:r>
      <w:r>
        <w:rPr>
          <w:spacing w:val="-2"/>
        </w:rPr>
        <w:t xml:space="preserve"> </w:t>
      </w:r>
      <w:r>
        <w:t>de zorgverlener</w:t>
      </w:r>
      <w:r>
        <w:rPr>
          <w:spacing w:val="-4"/>
        </w:rPr>
        <w:t xml:space="preserve"> </w:t>
      </w:r>
      <w:r>
        <w:t>of</w:t>
      </w:r>
      <w:r>
        <w:rPr>
          <w:spacing w:val="-2"/>
        </w:rPr>
        <w:t xml:space="preserve"> </w:t>
      </w:r>
      <w:r>
        <w:t>diens</w:t>
      </w:r>
      <w:r>
        <w:rPr>
          <w:spacing w:val="-2"/>
        </w:rPr>
        <w:t xml:space="preserve"> </w:t>
      </w:r>
      <w:r w:rsidR="008E2838">
        <w:t>coördinator</w:t>
      </w:r>
      <w:r>
        <w:t>,</w:t>
      </w:r>
      <w:r>
        <w:rPr>
          <w:spacing w:val="-2"/>
        </w:rPr>
        <w:t xml:space="preserve"> </w:t>
      </w:r>
      <w:r>
        <w:t>is</w:t>
      </w:r>
      <w:r>
        <w:rPr>
          <w:spacing w:val="-2"/>
        </w:rPr>
        <w:t xml:space="preserve"> </w:t>
      </w:r>
      <w:r>
        <w:t>de klachtenfunctionaris bevoegd om de klager voor te stellen de klacht, eventueel met ondersteuning van de klachtenfunctionaris, informeel op te lossen. Indien klager hiermee akkoord gaat is er geen sprake meer van een (geregistreerde) klacht.</w:t>
      </w:r>
    </w:p>
    <w:p w14:paraId="111B433B" w14:textId="77777777" w:rsidR="00C54206" w:rsidRDefault="0030446E">
      <w:pPr>
        <w:pStyle w:val="Lijstalinea"/>
        <w:numPr>
          <w:ilvl w:val="0"/>
          <w:numId w:val="1"/>
        </w:numPr>
        <w:tabs>
          <w:tab w:val="left" w:pos="836"/>
        </w:tabs>
        <w:spacing w:before="0"/>
        <w:ind w:right="202"/>
        <w:rPr>
          <w:rFonts w:ascii="Symbol" w:hAnsi="Symbol"/>
          <w:color w:val="76923B"/>
        </w:rPr>
      </w:pPr>
      <w:r>
        <w:t>De</w:t>
      </w:r>
      <w:r>
        <w:rPr>
          <w:spacing w:val="-4"/>
        </w:rPr>
        <w:t xml:space="preserve"> </w:t>
      </w:r>
      <w:r>
        <w:t>klacht</w:t>
      </w:r>
      <w:r>
        <w:rPr>
          <w:spacing w:val="-4"/>
        </w:rPr>
        <w:t xml:space="preserve"> </w:t>
      </w:r>
      <w:r>
        <w:t>kan</w:t>
      </w:r>
      <w:r>
        <w:rPr>
          <w:spacing w:val="-2"/>
        </w:rPr>
        <w:t xml:space="preserve"> </w:t>
      </w:r>
      <w:r>
        <w:t>in</w:t>
      </w:r>
      <w:r>
        <w:rPr>
          <w:spacing w:val="-3"/>
        </w:rPr>
        <w:t xml:space="preserve"> </w:t>
      </w:r>
      <w:r>
        <w:t>behandeling</w:t>
      </w:r>
      <w:r>
        <w:rPr>
          <w:spacing w:val="-2"/>
        </w:rPr>
        <w:t xml:space="preserve"> </w:t>
      </w:r>
      <w:r>
        <w:t>worden</w:t>
      </w:r>
      <w:r>
        <w:rPr>
          <w:spacing w:val="-2"/>
        </w:rPr>
        <w:t xml:space="preserve"> </w:t>
      </w:r>
      <w:r>
        <w:t>genomen</w:t>
      </w:r>
      <w:r>
        <w:rPr>
          <w:spacing w:val="-2"/>
        </w:rPr>
        <w:t xml:space="preserve"> </w:t>
      </w:r>
      <w:r>
        <w:t>door</w:t>
      </w:r>
      <w:r>
        <w:rPr>
          <w:spacing w:val="-4"/>
        </w:rPr>
        <w:t xml:space="preserve"> </w:t>
      </w:r>
      <w:r>
        <w:t>de</w:t>
      </w:r>
      <w:r>
        <w:rPr>
          <w:spacing w:val="-2"/>
        </w:rPr>
        <w:t xml:space="preserve"> </w:t>
      </w:r>
      <w:proofErr w:type="spellStart"/>
      <w:r>
        <w:t>klachtenfuctionaris</w:t>
      </w:r>
      <w:proofErr w:type="spellEnd"/>
      <w:r>
        <w:rPr>
          <w:spacing w:val="-2"/>
        </w:rPr>
        <w:t xml:space="preserve"> </w:t>
      </w:r>
      <w:r>
        <w:t>ten</w:t>
      </w:r>
      <w:r>
        <w:rPr>
          <w:spacing w:val="-7"/>
        </w:rPr>
        <w:t xml:space="preserve"> </w:t>
      </w:r>
      <w:r>
        <w:t>behoeve</w:t>
      </w:r>
      <w:r>
        <w:rPr>
          <w:spacing w:val="-4"/>
        </w:rPr>
        <w:t xml:space="preserve"> </w:t>
      </w:r>
      <w:r>
        <w:t>van verbeteringen van de kwaliteit van de zorg (duurzame oplossing/lerende organisatie).</w:t>
      </w:r>
    </w:p>
    <w:p w14:paraId="5DEEEBF3" w14:textId="0F3CD352" w:rsidR="00C54206" w:rsidRDefault="0030446E">
      <w:pPr>
        <w:pStyle w:val="Lijstalinea"/>
        <w:numPr>
          <w:ilvl w:val="0"/>
          <w:numId w:val="1"/>
        </w:numPr>
        <w:tabs>
          <w:tab w:val="left" w:pos="836"/>
        </w:tabs>
        <w:spacing w:before="0"/>
        <w:ind w:right="458"/>
        <w:rPr>
          <w:rFonts w:ascii="Symbol" w:hAnsi="Symbol"/>
          <w:color w:val="76923B"/>
          <w:sz w:val="18"/>
        </w:rPr>
      </w:pPr>
      <w:r>
        <w:t>In</w:t>
      </w:r>
      <w:r>
        <w:rPr>
          <w:spacing w:val="-5"/>
        </w:rPr>
        <w:t xml:space="preserve"> </w:t>
      </w:r>
      <w:r>
        <w:t>overleg</w:t>
      </w:r>
      <w:r>
        <w:rPr>
          <w:spacing w:val="-6"/>
        </w:rPr>
        <w:t xml:space="preserve"> </w:t>
      </w:r>
      <w:r>
        <w:t>met</w:t>
      </w:r>
      <w:r>
        <w:rPr>
          <w:spacing w:val="-3"/>
        </w:rPr>
        <w:t xml:space="preserve"> </w:t>
      </w:r>
      <w:r>
        <w:t>klager/betrokkene</w:t>
      </w:r>
      <w:r>
        <w:rPr>
          <w:spacing w:val="-5"/>
        </w:rPr>
        <w:t xml:space="preserve"> </w:t>
      </w:r>
      <w:r>
        <w:t>kan</w:t>
      </w:r>
      <w:r>
        <w:rPr>
          <w:spacing w:val="-3"/>
        </w:rPr>
        <w:t xml:space="preserve"> </w:t>
      </w:r>
      <w:r>
        <w:t>de</w:t>
      </w:r>
      <w:r>
        <w:rPr>
          <w:spacing w:val="-5"/>
        </w:rPr>
        <w:t xml:space="preserve"> </w:t>
      </w:r>
      <w:r>
        <w:t>klachtenfunctionaris</w:t>
      </w:r>
      <w:r>
        <w:rPr>
          <w:spacing w:val="-5"/>
        </w:rPr>
        <w:t xml:space="preserve"> </w:t>
      </w:r>
      <w:r>
        <w:t>adviseren</w:t>
      </w:r>
      <w:r>
        <w:rPr>
          <w:spacing w:val="-3"/>
        </w:rPr>
        <w:t xml:space="preserve"> </w:t>
      </w:r>
      <w:r>
        <w:t>de</w:t>
      </w:r>
      <w:r>
        <w:rPr>
          <w:spacing w:val="-5"/>
        </w:rPr>
        <w:t xml:space="preserve"> </w:t>
      </w:r>
      <w:r>
        <w:t>klacht</w:t>
      </w:r>
      <w:r>
        <w:rPr>
          <w:spacing w:val="-3"/>
        </w:rPr>
        <w:t xml:space="preserve"> </w:t>
      </w:r>
      <w:r>
        <w:t>door</w:t>
      </w:r>
      <w:r>
        <w:rPr>
          <w:spacing w:val="-3"/>
        </w:rPr>
        <w:t xml:space="preserve"> </w:t>
      </w:r>
      <w:r>
        <w:t xml:space="preserve">te sturen </w:t>
      </w:r>
      <w:r>
        <w:rPr>
          <w:rFonts w:ascii="Verdana" w:hAnsi="Verdana"/>
          <w:sz w:val="18"/>
        </w:rPr>
        <w:t xml:space="preserve">naar de geschillencommissie waarbij </w:t>
      </w:r>
      <w:r w:rsidR="007D28AA">
        <w:rPr>
          <w:rFonts w:ascii="Verdana" w:hAnsi="Verdana"/>
          <w:sz w:val="18"/>
        </w:rPr>
        <w:t>Link-Coaching</w:t>
      </w:r>
      <w:r>
        <w:rPr>
          <w:rFonts w:ascii="Verdana" w:hAnsi="Verdana"/>
          <w:sz w:val="18"/>
        </w:rPr>
        <w:t xml:space="preserve"> is aangesloten.</w:t>
      </w:r>
    </w:p>
    <w:p w14:paraId="31DEA7FD" w14:textId="77777777" w:rsidR="00C54206" w:rsidRDefault="00C54206">
      <w:pPr>
        <w:pStyle w:val="Plattetekst"/>
        <w:spacing w:before="76"/>
        <w:rPr>
          <w:rFonts w:ascii="Verdana"/>
        </w:rPr>
      </w:pPr>
    </w:p>
    <w:p w14:paraId="45DF5F2A" w14:textId="72FFA4DB" w:rsidR="00C54206" w:rsidRPr="007D28AA" w:rsidRDefault="0030446E">
      <w:pPr>
        <w:pStyle w:val="Kop2"/>
        <w:rPr>
          <w:color w:val="4F81BD" w:themeColor="accent1"/>
        </w:rPr>
      </w:pPr>
      <w:r w:rsidRPr="007D28AA">
        <w:rPr>
          <w:color w:val="4F81BD" w:themeColor="accent1"/>
        </w:rPr>
        <w:t>Indien</w:t>
      </w:r>
      <w:r w:rsidRPr="007D28AA">
        <w:rPr>
          <w:color w:val="4F81BD" w:themeColor="accent1"/>
          <w:spacing w:val="-6"/>
        </w:rPr>
        <w:t xml:space="preserve"> </w:t>
      </w:r>
      <w:r w:rsidRPr="007D28AA">
        <w:rPr>
          <w:color w:val="4F81BD" w:themeColor="accent1"/>
        </w:rPr>
        <w:t>de</w:t>
      </w:r>
      <w:r w:rsidRPr="007D28AA">
        <w:rPr>
          <w:color w:val="4F81BD" w:themeColor="accent1"/>
          <w:spacing w:val="-2"/>
        </w:rPr>
        <w:t xml:space="preserve"> </w:t>
      </w:r>
      <w:r w:rsidRPr="007D28AA">
        <w:rPr>
          <w:color w:val="4F81BD" w:themeColor="accent1"/>
        </w:rPr>
        <w:t>klacht</w:t>
      </w:r>
      <w:r w:rsidRPr="007D28AA">
        <w:rPr>
          <w:color w:val="4F81BD" w:themeColor="accent1"/>
          <w:spacing w:val="-4"/>
        </w:rPr>
        <w:t xml:space="preserve"> </w:t>
      </w:r>
      <w:r w:rsidRPr="007D28AA">
        <w:rPr>
          <w:color w:val="4F81BD" w:themeColor="accent1"/>
        </w:rPr>
        <w:t>in</w:t>
      </w:r>
      <w:r w:rsidRPr="007D28AA">
        <w:rPr>
          <w:color w:val="4F81BD" w:themeColor="accent1"/>
          <w:spacing w:val="-4"/>
        </w:rPr>
        <w:t xml:space="preserve"> </w:t>
      </w:r>
      <w:r w:rsidRPr="007D28AA">
        <w:rPr>
          <w:color w:val="4F81BD" w:themeColor="accent1"/>
        </w:rPr>
        <w:t>behandeling</w:t>
      </w:r>
      <w:r w:rsidRPr="007D28AA">
        <w:rPr>
          <w:color w:val="4F81BD" w:themeColor="accent1"/>
          <w:spacing w:val="-4"/>
        </w:rPr>
        <w:t xml:space="preserve"> </w:t>
      </w:r>
      <w:r w:rsidRPr="007D28AA">
        <w:rPr>
          <w:color w:val="4F81BD" w:themeColor="accent1"/>
        </w:rPr>
        <w:t>wordt</w:t>
      </w:r>
      <w:r w:rsidRPr="007D28AA">
        <w:rPr>
          <w:color w:val="4F81BD" w:themeColor="accent1"/>
          <w:spacing w:val="-2"/>
        </w:rPr>
        <w:t xml:space="preserve"> </w:t>
      </w:r>
      <w:r w:rsidRPr="007D28AA">
        <w:rPr>
          <w:color w:val="4F81BD" w:themeColor="accent1"/>
        </w:rPr>
        <w:t>genomen</w:t>
      </w:r>
      <w:r w:rsidRPr="007D28AA">
        <w:rPr>
          <w:color w:val="4F81BD" w:themeColor="accent1"/>
          <w:spacing w:val="-4"/>
        </w:rPr>
        <w:t xml:space="preserve"> </w:t>
      </w:r>
      <w:r w:rsidRPr="007D28AA">
        <w:rPr>
          <w:color w:val="4F81BD" w:themeColor="accent1"/>
        </w:rPr>
        <w:t>door</w:t>
      </w:r>
      <w:r w:rsidRPr="007D28AA">
        <w:rPr>
          <w:color w:val="4F81BD" w:themeColor="accent1"/>
          <w:spacing w:val="-5"/>
        </w:rPr>
        <w:t xml:space="preserve"> </w:t>
      </w:r>
      <w:r w:rsidR="007D28AA">
        <w:rPr>
          <w:color w:val="4F81BD" w:themeColor="accent1"/>
        </w:rPr>
        <w:t>Link-Coaching</w:t>
      </w:r>
    </w:p>
    <w:p w14:paraId="2552A853" w14:textId="77777777" w:rsidR="00C54206" w:rsidRDefault="0030446E">
      <w:pPr>
        <w:pStyle w:val="Lijstalinea"/>
        <w:numPr>
          <w:ilvl w:val="0"/>
          <w:numId w:val="1"/>
        </w:numPr>
        <w:tabs>
          <w:tab w:val="left" w:pos="836"/>
        </w:tabs>
        <w:spacing w:before="120"/>
        <w:ind w:right="259"/>
        <w:rPr>
          <w:rFonts w:ascii="Symbol" w:hAnsi="Symbol"/>
          <w:color w:val="76923B"/>
        </w:rPr>
      </w:pPr>
      <w:r>
        <w:t>De</w:t>
      </w:r>
      <w:r>
        <w:rPr>
          <w:spacing w:val="-4"/>
        </w:rPr>
        <w:t xml:space="preserve"> </w:t>
      </w:r>
      <w:r>
        <w:t>klachtenfunctionaris</w:t>
      </w:r>
      <w:r>
        <w:rPr>
          <w:spacing w:val="-2"/>
        </w:rPr>
        <w:t xml:space="preserve"> </w:t>
      </w:r>
      <w:r>
        <w:t>beoordeelt</w:t>
      </w:r>
      <w:r>
        <w:rPr>
          <w:spacing w:val="-4"/>
        </w:rPr>
        <w:t xml:space="preserve"> </w:t>
      </w:r>
      <w:r>
        <w:t>klachten</w:t>
      </w:r>
      <w:r>
        <w:rPr>
          <w:spacing w:val="-2"/>
        </w:rPr>
        <w:t xml:space="preserve"> </w:t>
      </w:r>
      <w:r>
        <w:t>zo</w:t>
      </w:r>
      <w:r>
        <w:rPr>
          <w:spacing w:val="-4"/>
        </w:rPr>
        <w:t xml:space="preserve"> </w:t>
      </w:r>
      <w:r>
        <w:t>spoedig</w:t>
      </w:r>
      <w:r>
        <w:rPr>
          <w:spacing w:val="-3"/>
        </w:rPr>
        <w:t xml:space="preserve"> </w:t>
      </w:r>
      <w:r>
        <w:t>mogelijk.</w:t>
      </w:r>
      <w:r>
        <w:rPr>
          <w:spacing w:val="-2"/>
        </w:rPr>
        <w:t xml:space="preserve"> </w:t>
      </w:r>
      <w:r>
        <w:t>Indien</w:t>
      </w:r>
      <w:r>
        <w:rPr>
          <w:spacing w:val="-5"/>
        </w:rPr>
        <w:t xml:space="preserve"> </w:t>
      </w:r>
      <w:r>
        <w:t>wordt</w:t>
      </w:r>
      <w:r>
        <w:rPr>
          <w:spacing w:val="-2"/>
        </w:rPr>
        <w:t xml:space="preserve"> </w:t>
      </w:r>
      <w:r>
        <w:t>voorzien</w:t>
      </w:r>
      <w:r>
        <w:rPr>
          <w:spacing w:val="-6"/>
        </w:rPr>
        <w:t xml:space="preserve"> </w:t>
      </w:r>
      <w:r>
        <w:t>dat onderzoek, gesprekken en</w:t>
      </w:r>
      <w:r>
        <w:rPr>
          <w:spacing w:val="-1"/>
        </w:rPr>
        <w:t xml:space="preserve"> </w:t>
      </w:r>
      <w:r>
        <w:t>beoordeling meer dan 6 weken in beslag zullen nemen zullen de klager, degene waarop de klacht betrekking heeft en de directie hiervan op de hoogte worden</w:t>
      </w:r>
      <w:r>
        <w:rPr>
          <w:spacing w:val="-3"/>
        </w:rPr>
        <w:t xml:space="preserve"> </w:t>
      </w:r>
      <w:r>
        <w:t>gesteld.</w:t>
      </w:r>
      <w:r>
        <w:rPr>
          <w:spacing w:val="-2"/>
        </w:rPr>
        <w:t xml:space="preserve"> </w:t>
      </w:r>
      <w:r>
        <w:t>De</w:t>
      </w:r>
      <w:r>
        <w:rPr>
          <w:spacing w:val="-5"/>
        </w:rPr>
        <w:t xml:space="preserve"> </w:t>
      </w:r>
      <w:r>
        <w:t>klachtenfunctionaris</w:t>
      </w:r>
      <w:r>
        <w:rPr>
          <w:spacing w:val="-1"/>
        </w:rPr>
        <w:t xml:space="preserve"> </w:t>
      </w:r>
      <w:r>
        <w:t>dient</w:t>
      </w:r>
      <w:r>
        <w:rPr>
          <w:spacing w:val="-5"/>
        </w:rPr>
        <w:t xml:space="preserve"> </w:t>
      </w:r>
      <w:r>
        <w:t>in</w:t>
      </w:r>
      <w:r>
        <w:rPr>
          <w:spacing w:val="-3"/>
        </w:rPr>
        <w:t xml:space="preserve"> </w:t>
      </w:r>
      <w:r>
        <w:t>deze</w:t>
      </w:r>
      <w:r>
        <w:rPr>
          <w:spacing w:val="-5"/>
        </w:rPr>
        <w:t xml:space="preserve"> </w:t>
      </w:r>
      <w:r>
        <w:t>mededeling</w:t>
      </w:r>
      <w:r>
        <w:rPr>
          <w:spacing w:val="-4"/>
        </w:rPr>
        <w:t xml:space="preserve"> </w:t>
      </w:r>
      <w:r>
        <w:t>een</w:t>
      </w:r>
      <w:r>
        <w:rPr>
          <w:spacing w:val="-3"/>
        </w:rPr>
        <w:t xml:space="preserve"> </w:t>
      </w:r>
      <w:r>
        <w:t>redelijke</w:t>
      </w:r>
      <w:r>
        <w:rPr>
          <w:spacing w:val="-3"/>
        </w:rPr>
        <w:t xml:space="preserve"> </w:t>
      </w:r>
      <w:r>
        <w:t>termijn</w:t>
      </w:r>
      <w:r>
        <w:rPr>
          <w:spacing w:val="-7"/>
        </w:rPr>
        <w:t xml:space="preserve"> </w:t>
      </w:r>
      <w:r>
        <w:t>van beoordeling op te nemen, gerekend vanaf de dag van ontvangst van de klacht.</w:t>
      </w:r>
    </w:p>
    <w:p w14:paraId="6F10385D" w14:textId="7E9E1C53" w:rsidR="00C54206" w:rsidRDefault="0030446E">
      <w:pPr>
        <w:pStyle w:val="Lijstalinea"/>
        <w:numPr>
          <w:ilvl w:val="0"/>
          <w:numId w:val="1"/>
        </w:numPr>
        <w:tabs>
          <w:tab w:val="left" w:pos="836"/>
        </w:tabs>
        <w:spacing w:before="0"/>
        <w:ind w:right="171"/>
        <w:rPr>
          <w:rFonts w:ascii="Symbol" w:hAnsi="Symbol"/>
          <w:color w:val="76923B"/>
        </w:rPr>
      </w:pPr>
      <w:r>
        <w:t>Wanneer klager niet akkoord is met de gestelde termijn kan de behandeling van de klacht door</w:t>
      </w:r>
      <w:r>
        <w:rPr>
          <w:spacing w:val="-4"/>
        </w:rPr>
        <w:t xml:space="preserve"> </w:t>
      </w:r>
      <w:r w:rsidR="007D28AA">
        <w:t>Link-Coaching</w:t>
      </w:r>
      <w:r>
        <w:rPr>
          <w:spacing w:val="-4"/>
        </w:rPr>
        <w:t xml:space="preserve"> </w:t>
      </w:r>
      <w:r>
        <w:t>worden</w:t>
      </w:r>
      <w:r>
        <w:rPr>
          <w:spacing w:val="-5"/>
        </w:rPr>
        <w:t xml:space="preserve"> </w:t>
      </w:r>
      <w:r>
        <w:t>beëindigd</w:t>
      </w:r>
      <w:r>
        <w:rPr>
          <w:spacing w:val="-3"/>
        </w:rPr>
        <w:t xml:space="preserve"> </w:t>
      </w:r>
      <w:r>
        <w:t>en</w:t>
      </w:r>
      <w:r>
        <w:rPr>
          <w:spacing w:val="-3"/>
        </w:rPr>
        <w:t xml:space="preserve"> </w:t>
      </w:r>
      <w:r>
        <w:t>klager</w:t>
      </w:r>
      <w:r>
        <w:rPr>
          <w:spacing w:val="-2"/>
        </w:rPr>
        <w:t xml:space="preserve"> </w:t>
      </w:r>
      <w:r>
        <w:t>in</w:t>
      </w:r>
      <w:r>
        <w:rPr>
          <w:spacing w:val="-4"/>
        </w:rPr>
        <w:t xml:space="preserve"> </w:t>
      </w:r>
      <w:r>
        <w:t>de</w:t>
      </w:r>
      <w:r>
        <w:rPr>
          <w:spacing w:val="-2"/>
        </w:rPr>
        <w:t xml:space="preserve"> </w:t>
      </w:r>
      <w:r>
        <w:t>gelegenheid</w:t>
      </w:r>
      <w:r>
        <w:rPr>
          <w:spacing w:val="-3"/>
        </w:rPr>
        <w:t xml:space="preserve"> </w:t>
      </w:r>
      <w:r>
        <w:t>worden</w:t>
      </w:r>
      <w:r>
        <w:rPr>
          <w:spacing w:val="-2"/>
        </w:rPr>
        <w:t xml:space="preserve"> </w:t>
      </w:r>
      <w:r>
        <w:t>gesteld</w:t>
      </w:r>
      <w:r>
        <w:rPr>
          <w:spacing w:val="-4"/>
        </w:rPr>
        <w:t xml:space="preserve"> </w:t>
      </w:r>
      <w:r>
        <w:t>de</w:t>
      </w:r>
      <w:r>
        <w:rPr>
          <w:spacing w:val="-4"/>
        </w:rPr>
        <w:t xml:space="preserve"> </w:t>
      </w:r>
      <w:r>
        <w:t>klacht</w:t>
      </w:r>
      <w:r>
        <w:rPr>
          <w:spacing w:val="-2"/>
        </w:rPr>
        <w:t xml:space="preserve"> </w:t>
      </w:r>
      <w:r>
        <w:t>in</w:t>
      </w:r>
      <w:r>
        <w:rPr>
          <w:spacing w:val="-5"/>
        </w:rPr>
        <w:t xml:space="preserve"> </w:t>
      </w:r>
      <w:r>
        <w:t xml:space="preserve">te dienen bij de geschillencommissie zorg waarbij </w:t>
      </w:r>
      <w:r w:rsidR="007D28AA">
        <w:t>Link-Coaching</w:t>
      </w:r>
      <w:r>
        <w:t xml:space="preserve"> is aangesloten.</w:t>
      </w:r>
    </w:p>
    <w:p w14:paraId="5C4F3B2C" w14:textId="77777777" w:rsidR="00C54206" w:rsidRDefault="0030446E">
      <w:pPr>
        <w:pStyle w:val="Lijstalinea"/>
        <w:numPr>
          <w:ilvl w:val="0"/>
          <w:numId w:val="1"/>
        </w:numPr>
        <w:tabs>
          <w:tab w:val="left" w:pos="836"/>
        </w:tabs>
        <w:spacing w:before="0"/>
        <w:ind w:right="134"/>
        <w:rPr>
          <w:rFonts w:ascii="Symbol" w:hAnsi="Symbol"/>
          <w:color w:val="76923B"/>
        </w:rPr>
      </w:pPr>
      <w:r>
        <w:t>De klachtenfunctionaris stelt bij het beoordelen van de klacht de klager en degene waarop</w:t>
      </w:r>
      <w:r>
        <w:rPr>
          <w:spacing w:val="40"/>
        </w:rPr>
        <w:t xml:space="preserve"> </w:t>
      </w:r>
      <w:r>
        <w:t>de klacht</w:t>
      </w:r>
      <w:r>
        <w:rPr>
          <w:spacing w:val="-1"/>
        </w:rPr>
        <w:t xml:space="preserve"> </w:t>
      </w:r>
      <w:r>
        <w:t>betrekking heeft</w:t>
      </w:r>
      <w:r>
        <w:rPr>
          <w:spacing w:val="-1"/>
        </w:rPr>
        <w:t xml:space="preserve"> </w:t>
      </w:r>
      <w:r>
        <w:t>op de hoogte</w:t>
      </w:r>
      <w:r>
        <w:rPr>
          <w:spacing w:val="-1"/>
        </w:rPr>
        <w:t xml:space="preserve"> </w:t>
      </w:r>
      <w:r>
        <w:t>van de</w:t>
      </w:r>
      <w:r>
        <w:rPr>
          <w:spacing w:val="-1"/>
        </w:rPr>
        <w:t xml:space="preserve"> </w:t>
      </w:r>
      <w:r>
        <w:t>beoordeling en geeft in</w:t>
      </w:r>
      <w:r>
        <w:rPr>
          <w:spacing w:val="-1"/>
        </w:rPr>
        <w:t xml:space="preserve"> </w:t>
      </w:r>
      <w:r>
        <w:t>dit</w:t>
      </w:r>
      <w:r>
        <w:rPr>
          <w:spacing w:val="-1"/>
        </w:rPr>
        <w:t xml:space="preserve"> </w:t>
      </w:r>
      <w:r>
        <w:t>oordeel weer hoe de klacht is behandeld, motiveert het oordeel en geeft aan of de klacht aanleiding geeft maatregelen te nemen, welke dit zijn en binnen welke termijn deze gerealiseerd dienen te zijn.</w:t>
      </w:r>
      <w:r>
        <w:rPr>
          <w:spacing w:val="-3"/>
        </w:rPr>
        <w:t xml:space="preserve"> </w:t>
      </w:r>
      <w:r>
        <w:t>Dit</w:t>
      </w:r>
      <w:r>
        <w:rPr>
          <w:spacing w:val="-3"/>
        </w:rPr>
        <w:t xml:space="preserve"> </w:t>
      </w:r>
      <w:r>
        <w:t>wordt</w:t>
      </w:r>
      <w:r>
        <w:rPr>
          <w:spacing w:val="-5"/>
        </w:rPr>
        <w:t xml:space="preserve"> </w:t>
      </w:r>
      <w:r>
        <w:t>ter</w:t>
      </w:r>
      <w:r>
        <w:rPr>
          <w:spacing w:val="-3"/>
        </w:rPr>
        <w:t xml:space="preserve"> </w:t>
      </w:r>
      <w:r>
        <w:t>beoordeling</w:t>
      </w:r>
      <w:r>
        <w:rPr>
          <w:spacing w:val="-4"/>
        </w:rPr>
        <w:t xml:space="preserve"> </w:t>
      </w:r>
      <w:r>
        <w:t>voorgelegd</w:t>
      </w:r>
      <w:r>
        <w:rPr>
          <w:spacing w:val="-5"/>
        </w:rPr>
        <w:t xml:space="preserve"> </w:t>
      </w:r>
      <w:r>
        <w:t>aan</w:t>
      </w:r>
      <w:r>
        <w:rPr>
          <w:spacing w:val="-4"/>
        </w:rPr>
        <w:t xml:space="preserve"> </w:t>
      </w:r>
      <w:r>
        <w:t>de</w:t>
      </w:r>
      <w:r>
        <w:rPr>
          <w:spacing w:val="-3"/>
        </w:rPr>
        <w:t xml:space="preserve"> </w:t>
      </w:r>
      <w:r>
        <w:t>directie,</w:t>
      </w:r>
      <w:r>
        <w:rPr>
          <w:spacing w:val="-3"/>
        </w:rPr>
        <w:t xml:space="preserve"> </w:t>
      </w:r>
      <w:r>
        <w:t>alvorens</w:t>
      </w:r>
      <w:r>
        <w:rPr>
          <w:spacing w:val="-3"/>
        </w:rPr>
        <w:t xml:space="preserve"> </w:t>
      </w:r>
      <w:r>
        <w:t>dit</w:t>
      </w:r>
      <w:r>
        <w:rPr>
          <w:spacing w:val="-5"/>
        </w:rPr>
        <w:t xml:space="preserve"> </w:t>
      </w:r>
      <w:r>
        <w:t>wordt</w:t>
      </w:r>
      <w:r>
        <w:rPr>
          <w:spacing w:val="-3"/>
        </w:rPr>
        <w:t xml:space="preserve"> </w:t>
      </w:r>
      <w:r>
        <w:t>teruggekoppeld aan de klager.</w:t>
      </w:r>
    </w:p>
    <w:p w14:paraId="669DFCB2" w14:textId="77777777" w:rsidR="00C54206" w:rsidRDefault="00C54206">
      <w:pPr>
        <w:pStyle w:val="Plattetekst"/>
      </w:pPr>
    </w:p>
    <w:p w14:paraId="55F42037" w14:textId="77777777" w:rsidR="00C54206" w:rsidRDefault="0030446E">
      <w:pPr>
        <w:pStyle w:val="Plattetekst"/>
        <w:ind w:left="116"/>
      </w:pPr>
      <w:r>
        <w:t>De</w:t>
      </w:r>
      <w:r>
        <w:rPr>
          <w:spacing w:val="-7"/>
        </w:rPr>
        <w:t xml:space="preserve"> </w:t>
      </w:r>
      <w:r>
        <w:t>klachtenfunctionaris</w:t>
      </w:r>
      <w:r>
        <w:rPr>
          <w:spacing w:val="-4"/>
        </w:rPr>
        <w:t xml:space="preserve"> </w:t>
      </w:r>
      <w:r>
        <w:t>neemt</w:t>
      </w:r>
      <w:r>
        <w:rPr>
          <w:spacing w:val="-7"/>
        </w:rPr>
        <w:t xml:space="preserve"> </w:t>
      </w:r>
      <w:r>
        <w:t>bij</w:t>
      </w:r>
      <w:r>
        <w:rPr>
          <w:spacing w:val="-4"/>
        </w:rPr>
        <w:t xml:space="preserve"> </w:t>
      </w:r>
      <w:r>
        <w:t>behandeling</w:t>
      </w:r>
      <w:r>
        <w:rPr>
          <w:spacing w:val="-8"/>
        </w:rPr>
        <w:t xml:space="preserve"> </w:t>
      </w:r>
      <w:r>
        <w:t>van</w:t>
      </w:r>
      <w:r>
        <w:rPr>
          <w:spacing w:val="-5"/>
        </w:rPr>
        <w:t xml:space="preserve"> </w:t>
      </w:r>
      <w:r>
        <w:t>de</w:t>
      </w:r>
      <w:r>
        <w:rPr>
          <w:spacing w:val="-7"/>
        </w:rPr>
        <w:t xml:space="preserve"> </w:t>
      </w:r>
      <w:r>
        <w:t>klacht</w:t>
      </w:r>
      <w:r>
        <w:rPr>
          <w:spacing w:val="-4"/>
        </w:rPr>
        <w:t xml:space="preserve"> </w:t>
      </w:r>
      <w:r>
        <w:t>het</w:t>
      </w:r>
      <w:r>
        <w:rPr>
          <w:spacing w:val="-7"/>
        </w:rPr>
        <w:t xml:space="preserve"> </w:t>
      </w:r>
      <w:r>
        <w:t>volgende</w:t>
      </w:r>
      <w:r>
        <w:rPr>
          <w:spacing w:val="-4"/>
        </w:rPr>
        <w:t xml:space="preserve"> </w:t>
      </w:r>
      <w:r>
        <w:t>in</w:t>
      </w:r>
      <w:r>
        <w:rPr>
          <w:spacing w:val="-6"/>
        </w:rPr>
        <w:t xml:space="preserve"> </w:t>
      </w:r>
      <w:r>
        <w:rPr>
          <w:spacing w:val="-2"/>
        </w:rPr>
        <w:t>acht:</w:t>
      </w:r>
    </w:p>
    <w:p w14:paraId="1184B8DF" w14:textId="77777777" w:rsidR="00C54206" w:rsidRDefault="0030446E">
      <w:pPr>
        <w:pStyle w:val="Lijstalinea"/>
        <w:numPr>
          <w:ilvl w:val="0"/>
          <w:numId w:val="1"/>
        </w:numPr>
        <w:tabs>
          <w:tab w:val="left" w:pos="836"/>
        </w:tabs>
        <w:spacing w:before="3" w:line="237" w:lineRule="auto"/>
        <w:ind w:right="212"/>
        <w:rPr>
          <w:rFonts w:ascii="Symbol" w:hAnsi="Symbol"/>
          <w:color w:val="76923B"/>
        </w:rPr>
      </w:pPr>
      <w:r>
        <w:t>Een</w:t>
      </w:r>
      <w:r>
        <w:rPr>
          <w:spacing w:val="-3"/>
        </w:rPr>
        <w:t xml:space="preserve"> </w:t>
      </w:r>
      <w:r>
        <w:t>klacht</w:t>
      </w:r>
      <w:r>
        <w:rPr>
          <w:spacing w:val="-4"/>
        </w:rPr>
        <w:t xml:space="preserve"> </w:t>
      </w:r>
      <w:r>
        <w:t>wordt</w:t>
      </w:r>
      <w:r>
        <w:rPr>
          <w:spacing w:val="-2"/>
        </w:rPr>
        <w:t xml:space="preserve"> </w:t>
      </w:r>
      <w:r>
        <w:t>pas</w:t>
      </w:r>
      <w:r>
        <w:rPr>
          <w:spacing w:val="-5"/>
        </w:rPr>
        <w:t xml:space="preserve"> </w:t>
      </w:r>
      <w:r>
        <w:t>in</w:t>
      </w:r>
      <w:r>
        <w:rPr>
          <w:spacing w:val="-2"/>
        </w:rPr>
        <w:t xml:space="preserve"> </w:t>
      </w:r>
      <w:r>
        <w:t>behandeling</w:t>
      </w:r>
      <w:r>
        <w:rPr>
          <w:spacing w:val="-3"/>
        </w:rPr>
        <w:t xml:space="preserve"> </w:t>
      </w:r>
      <w:r>
        <w:t>genomen</w:t>
      </w:r>
      <w:r>
        <w:rPr>
          <w:spacing w:val="-2"/>
        </w:rPr>
        <w:t xml:space="preserve"> </w:t>
      </w:r>
      <w:r>
        <w:t>als</w:t>
      </w:r>
      <w:r>
        <w:rPr>
          <w:spacing w:val="-2"/>
        </w:rPr>
        <w:t xml:space="preserve"> </w:t>
      </w:r>
      <w:r>
        <w:t>degene</w:t>
      </w:r>
      <w:r>
        <w:rPr>
          <w:spacing w:val="-2"/>
        </w:rPr>
        <w:t xml:space="preserve"> </w:t>
      </w:r>
      <w:r>
        <w:t>waarop</w:t>
      </w:r>
      <w:r>
        <w:rPr>
          <w:spacing w:val="-3"/>
        </w:rPr>
        <w:t xml:space="preserve"> </w:t>
      </w:r>
      <w:r>
        <w:t>de</w:t>
      </w:r>
      <w:r>
        <w:rPr>
          <w:spacing w:val="-2"/>
        </w:rPr>
        <w:t xml:space="preserve"> </w:t>
      </w:r>
      <w:r>
        <w:t>klacht</w:t>
      </w:r>
      <w:r>
        <w:rPr>
          <w:spacing w:val="-2"/>
        </w:rPr>
        <w:t xml:space="preserve"> </w:t>
      </w:r>
      <w:r>
        <w:t>betrekking</w:t>
      </w:r>
      <w:r>
        <w:rPr>
          <w:spacing w:val="-3"/>
        </w:rPr>
        <w:t xml:space="preserve"> </w:t>
      </w:r>
      <w:r>
        <w:t>heeft de gelegenheid heeft gehad te reageren.</w:t>
      </w:r>
    </w:p>
    <w:p w14:paraId="2BB50327" w14:textId="77777777" w:rsidR="00C54206" w:rsidRDefault="0030446E">
      <w:pPr>
        <w:pStyle w:val="Lijstalinea"/>
        <w:numPr>
          <w:ilvl w:val="0"/>
          <w:numId w:val="1"/>
        </w:numPr>
        <w:tabs>
          <w:tab w:val="left" w:pos="836"/>
        </w:tabs>
        <w:rPr>
          <w:rFonts w:ascii="Symbol" w:hAnsi="Symbol"/>
          <w:color w:val="76923B"/>
        </w:rPr>
      </w:pPr>
      <w:r>
        <w:t>De</w:t>
      </w:r>
      <w:r>
        <w:rPr>
          <w:spacing w:val="-5"/>
        </w:rPr>
        <w:t xml:space="preserve"> </w:t>
      </w:r>
      <w:r>
        <w:t>klachtenfunctionaris</w:t>
      </w:r>
      <w:r>
        <w:rPr>
          <w:spacing w:val="-5"/>
        </w:rPr>
        <w:t xml:space="preserve"> </w:t>
      </w:r>
      <w:r>
        <w:t>voert</w:t>
      </w:r>
      <w:r>
        <w:rPr>
          <w:spacing w:val="-3"/>
        </w:rPr>
        <w:t xml:space="preserve"> </w:t>
      </w:r>
      <w:r>
        <w:t>een</w:t>
      </w:r>
      <w:r>
        <w:rPr>
          <w:spacing w:val="-5"/>
        </w:rPr>
        <w:t xml:space="preserve"> </w:t>
      </w:r>
      <w:r>
        <w:t>onderzoek</w:t>
      </w:r>
      <w:r>
        <w:rPr>
          <w:spacing w:val="-3"/>
        </w:rPr>
        <w:t xml:space="preserve"> </w:t>
      </w:r>
      <w:r>
        <w:t>uit</w:t>
      </w:r>
      <w:r>
        <w:rPr>
          <w:spacing w:val="-3"/>
        </w:rPr>
        <w:t xml:space="preserve"> </w:t>
      </w:r>
      <w:r>
        <w:t>naar</w:t>
      </w:r>
      <w:r>
        <w:rPr>
          <w:spacing w:val="-7"/>
        </w:rPr>
        <w:t xml:space="preserve"> </w:t>
      </w:r>
      <w:r>
        <w:t>de</w:t>
      </w:r>
      <w:r>
        <w:rPr>
          <w:spacing w:val="-3"/>
        </w:rPr>
        <w:t xml:space="preserve"> </w:t>
      </w:r>
      <w:r>
        <w:t>gang</w:t>
      </w:r>
      <w:r>
        <w:rPr>
          <w:spacing w:val="-4"/>
        </w:rPr>
        <w:t xml:space="preserve"> </w:t>
      </w:r>
      <w:r>
        <w:t>van</w:t>
      </w:r>
      <w:r>
        <w:rPr>
          <w:spacing w:val="-3"/>
        </w:rPr>
        <w:t xml:space="preserve"> </w:t>
      </w:r>
      <w:r>
        <w:rPr>
          <w:spacing w:val="-2"/>
        </w:rPr>
        <w:t>zaken.</w:t>
      </w:r>
    </w:p>
    <w:p w14:paraId="5A46B53A" w14:textId="77777777" w:rsidR="00C54206" w:rsidRDefault="0030446E">
      <w:pPr>
        <w:pStyle w:val="Lijstalinea"/>
        <w:numPr>
          <w:ilvl w:val="0"/>
          <w:numId w:val="1"/>
        </w:numPr>
        <w:tabs>
          <w:tab w:val="left" w:pos="836"/>
        </w:tabs>
        <w:ind w:right="311"/>
        <w:rPr>
          <w:rFonts w:ascii="Symbol" w:hAnsi="Symbol"/>
          <w:color w:val="76923B"/>
        </w:rPr>
      </w:pPr>
      <w:r>
        <w:t>De</w:t>
      </w:r>
      <w:r>
        <w:rPr>
          <w:spacing w:val="-2"/>
        </w:rPr>
        <w:t xml:space="preserve"> </w:t>
      </w:r>
      <w:r>
        <w:t>uitkomst</w:t>
      </w:r>
      <w:r>
        <w:rPr>
          <w:spacing w:val="-2"/>
        </w:rPr>
        <w:t xml:space="preserve"> </w:t>
      </w:r>
      <w:r>
        <w:t>van</w:t>
      </w:r>
      <w:r>
        <w:rPr>
          <w:spacing w:val="-6"/>
        </w:rPr>
        <w:t xml:space="preserve"> </w:t>
      </w:r>
      <w:r>
        <w:t>het</w:t>
      </w:r>
      <w:r>
        <w:rPr>
          <w:spacing w:val="-4"/>
        </w:rPr>
        <w:t xml:space="preserve"> </w:t>
      </w:r>
      <w:r>
        <w:t>onderzoek</w:t>
      </w:r>
      <w:r>
        <w:rPr>
          <w:spacing w:val="-4"/>
        </w:rPr>
        <w:t xml:space="preserve"> </w:t>
      </w:r>
      <w:r>
        <w:t>waarop</w:t>
      </w:r>
      <w:r>
        <w:rPr>
          <w:spacing w:val="-3"/>
        </w:rPr>
        <w:t xml:space="preserve"> </w:t>
      </w:r>
      <w:r>
        <w:t>de</w:t>
      </w:r>
      <w:r>
        <w:rPr>
          <w:spacing w:val="-4"/>
        </w:rPr>
        <w:t xml:space="preserve"> </w:t>
      </w:r>
      <w:r>
        <w:t>klacht</w:t>
      </w:r>
      <w:r>
        <w:rPr>
          <w:spacing w:val="-2"/>
        </w:rPr>
        <w:t xml:space="preserve"> </w:t>
      </w:r>
      <w:r>
        <w:t>betrekking</w:t>
      </w:r>
      <w:r>
        <w:rPr>
          <w:spacing w:val="-3"/>
        </w:rPr>
        <w:t xml:space="preserve"> </w:t>
      </w:r>
      <w:r>
        <w:t>heeft</w:t>
      </w:r>
      <w:r>
        <w:rPr>
          <w:spacing w:val="-4"/>
        </w:rPr>
        <w:t xml:space="preserve"> </w:t>
      </w:r>
      <w:r>
        <w:t>wordt</w:t>
      </w:r>
      <w:r>
        <w:rPr>
          <w:spacing w:val="-4"/>
        </w:rPr>
        <w:t xml:space="preserve"> </w:t>
      </w:r>
      <w:r>
        <w:t>medegedeeld</w:t>
      </w:r>
      <w:r>
        <w:rPr>
          <w:spacing w:val="-2"/>
        </w:rPr>
        <w:t xml:space="preserve"> </w:t>
      </w:r>
      <w:r>
        <w:t>aan de klager en degene waarop de klacht betrekking heeft. Zij krijgen de gelegenheid op het resultaat van het onderzoek te reageren en worden in kennis gesteld van elkaars reactie.</w:t>
      </w:r>
    </w:p>
    <w:p w14:paraId="65A3458A" w14:textId="77777777" w:rsidR="00C54206" w:rsidRDefault="0030446E">
      <w:pPr>
        <w:pStyle w:val="Lijstalinea"/>
        <w:numPr>
          <w:ilvl w:val="0"/>
          <w:numId w:val="1"/>
        </w:numPr>
        <w:tabs>
          <w:tab w:val="left" w:pos="836"/>
        </w:tabs>
        <w:ind w:right="855"/>
        <w:rPr>
          <w:rFonts w:ascii="Symbol" w:hAnsi="Symbol"/>
          <w:color w:val="76923B"/>
        </w:rPr>
      </w:pPr>
      <w:r>
        <w:t>Er</w:t>
      </w:r>
      <w:r>
        <w:rPr>
          <w:spacing w:val="-1"/>
        </w:rPr>
        <w:t xml:space="preserve"> </w:t>
      </w:r>
      <w:r>
        <w:t>wordt</w:t>
      </w:r>
      <w:r>
        <w:rPr>
          <w:spacing w:val="-1"/>
        </w:rPr>
        <w:t xml:space="preserve"> </w:t>
      </w:r>
      <w:proofErr w:type="gramStart"/>
      <w:r>
        <w:t>ten</w:t>
      </w:r>
      <w:r>
        <w:rPr>
          <w:spacing w:val="-1"/>
        </w:rPr>
        <w:t xml:space="preserve"> </w:t>
      </w:r>
      <w:r>
        <w:t>allen</w:t>
      </w:r>
      <w:r>
        <w:rPr>
          <w:spacing w:val="-4"/>
        </w:rPr>
        <w:t xml:space="preserve"> </w:t>
      </w:r>
      <w:r>
        <w:t>tijde</w:t>
      </w:r>
      <w:proofErr w:type="gramEnd"/>
      <w:r>
        <w:rPr>
          <w:spacing w:val="-1"/>
        </w:rPr>
        <w:t xml:space="preserve"> </w:t>
      </w:r>
      <w:r>
        <w:t>gestreefd</w:t>
      </w:r>
      <w:r>
        <w:rPr>
          <w:spacing w:val="-2"/>
        </w:rPr>
        <w:t xml:space="preserve"> </w:t>
      </w:r>
      <w:r>
        <w:t>naar</w:t>
      </w:r>
      <w:r>
        <w:rPr>
          <w:spacing w:val="-5"/>
        </w:rPr>
        <w:t xml:space="preserve"> </w:t>
      </w:r>
      <w:r>
        <w:t>een</w:t>
      </w:r>
      <w:r>
        <w:rPr>
          <w:spacing w:val="-1"/>
        </w:rPr>
        <w:t xml:space="preserve"> </w:t>
      </w:r>
      <w:r>
        <w:t>duurzame</w:t>
      </w:r>
      <w:r>
        <w:rPr>
          <w:spacing w:val="-3"/>
        </w:rPr>
        <w:t xml:space="preserve"> </w:t>
      </w:r>
      <w:r>
        <w:t>oplossing</w:t>
      </w:r>
      <w:r>
        <w:rPr>
          <w:spacing w:val="-4"/>
        </w:rPr>
        <w:t xml:space="preserve"> </w:t>
      </w:r>
      <w:r>
        <w:t>voor</w:t>
      </w:r>
      <w:r>
        <w:rPr>
          <w:spacing w:val="-4"/>
        </w:rPr>
        <w:t xml:space="preserve"> </w:t>
      </w:r>
      <w:r>
        <w:t>de</w:t>
      </w:r>
      <w:r>
        <w:rPr>
          <w:spacing w:val="-1"/>
        </w:rPr>
        <w:t xml:space="preserve"> </w:t>
      </w:r>
      <w:r>
        <w:t>klacht</w:t>
      </w:r>
      <w:r>
        <w:rPr>
          <w:spacing w:val="-1"/>
        </w:rPr>
        <w:t xml:space="preserve"> </w:t>
      </w:r>
      <w:r>
        <w:t>en</w:t>
      </w:r>
      <w:r>
        <w:rPr>
          <w:spacing w:val="-5"/>
        </w:rPr>
        <w:t xml:space="preserve"> </w:t>
      </w:r>
      <w:r>
        <w:t>een oplossing die naar tevredenheid is van zowel de klager als degene waarop de klacht betrekking heeft.</w:t>
      </w:r>
    </w:p>
    <w:p w14:paraId="43AFA64F" w14:textId="77777777" w:rsidR="00C54206" w:rsidRDefault="0030446E">
      <w:pPr>
        <w:pStyle w:val="Kop2"/>
        <w:spacing w:before="243"/>
      </w:pPr>
      <w:r w:rsidRPr="007D28AA">
        <w:rPr>
          <w:color w:val="4F81BD" w:themeColor="accent1"/>
        </w:rPr>
        <w:t>Beoordeling</w:t>
      </w:r>
      <w:r w:rsidRPr="007D28AA">
        <w:rPr>
          <w:color w:val="4F81BD" w:themeColor="accent1"/>
          <w:spacing w:val="-6"/>
        </w:rPr>
        <w:t xml:space="preserve"> </w:t>
      </w:r>
      <w:r w:rsidRPr="007D28AA">
        <w:rPr>
          <w:color w:val="4F81BD" w:themeColor="accent1"/>
        </w:rPr>
        <w:t>van</w:t>
      </w:r>
      <w:r w:rsidRPr="007D28AA">
        <w:rPr>
          <w:color w:val="4F81BD" w:themeColor="accent1"/>
          <w:spacing w:val="-4"/>
        </w:rPr>
        <w:t xml:space="preserve"> </w:t>
      </w:r>
      <w:r w:rsidRPr="007D28AA">
        <w:rPr>
          <w:color w:val="4F81BD" w:themeColor="accent1"/>
        </w:rPr>
        <w:t>een</w:t>
      </w:r>
      <w:r w:rsidRPr="007D28AA">
        <w:rPr>
          <w:color w:val="4F81BD" w:themeColor="accent1"/>
          <w:spacing w:val="-3"/>
        </w:rPr>
        <w:t xml:space="preserve"> </w:t>
      </w:r>
      <w:r w:rsidRPr="007D28AA">
        <w:rPr>
          <w:color w:val="4F81BD" w:themeColor="accent1"/>
        </w:rPr>
        <w:t>klacht</w:t>
      </w:r>
      <w:r w:rsidRPr="007D28AA">
        <w:rPr>
          <w:color w:val="4F81BD" w:themeColor="accent1"/>
          <w:spacing w:val="-4"/>
        </w:rPr>
        <w:t xml:space="preserve"> </w:t>
      </w:r>
      <w:r w:rsidRPr="007D28AA">
        <w:rPr>
          <w:color w:val="4F81BD" w:themeColor="accent1"/>
        </w:rPr>
        <w:t>die</w:t>
      </w:r>
      <w:r w:rsidRPr="007D28AA">
        <w:rPr>
          <w:color w:val="4F81BD" w:themeColor="accent1"/>
          <w:spacing w:val="-4"/>
        </w:rPr>
        <w:t xml:space="preserve"> </w:t>
      </w:r>
      <w:r w:rsidRPr="007D28AA">
        <w:rPr>
          <w:color w:val="4F81BD" w:themeColor="accent1"/>
        </w:rPr>
        <w:t>op</w:t>
      </w:r>
      <w:r w:rsidRPr="007D28AA">
        <w:rPr>
          <w:color w:val="4F81BD" w:themeColor="accent1"/>
          <w:spacing w:val="-5"/>
        </w:rPr>
        <w:t xml:space="preserve"> </w:t>
      </w:r>
      <w:r w:rsidRPr="007D28AA">
        <w:rPr>
          <w:color w:val="4F81BD" w:themeColor="accent1"/>
        </w:rPr>
        <w:t>meerdere</w:t>
      </w:r>
      <w:r w:rsidRPr="007D28AA">
        <w:rPr>
          <w:color w:val="4F81BD" w:themeColor="accent1"/>
          <w:spacing w:val="-5"/>
        </w:rPr>
        <w:t xml:space="preserve"> </w:t>
      </w:r>
      <w:r w:rsidRPr="007D28AA">
        <w:rPr>
          <w:color w:val="4F81BD" w:themeColor="accent1"/>
        </w:rPr>
        <w:t>zorgaanbieders</w:t>
      </w:r>
      <w:r w:rsidRPr="007D28AA">
        <w:rPr>
          <w:color w:val="4F81BD" w:themeColor="accent1"/>
          <w:spacing w:val="-5"/>
        </w:rPr>
        <w:t xml:space="preserve"> </w:t>
      </w:r>
      <w:r w:rsidRPr="007D28AA">
        <w:rPr>
          <w:color w:val="4F81BD" w:themeColor="accent1"/>
        </w:rPr>
        <w:t>betrekking</w:t>
      </w:r>
      <w:r w:rsidRPr="007D28AA">
        <w:rPr>
          <w:color w:val="4F81BD" w:themeColor="accent1"/>
          <w:spacing w:val="-3"/>
        </w:rPr>
        <w:t xml:space="preserve"> </w:t>
      </w:r>
      <w:r w:rsidRPr="007D28AA">
        <w:rPr>
          <w:color w:val="4F81BD" w:themeColor="accent1"/>
          <w:spacing w:val="-2"/>
        </w:rPr>
        <w:t>heeft.</w:t>
      </w:r>
    </w:p>
    <w:p w14:paraId="448C031C" w14:textId="77777777" w:rsidR="00C54206" w:rsidRDefault="0030446E">
      <w:pPr>
        <w:pStyle w:val="Plattetekst"/>
        <w:spacing w:before="123"/>
        <w:ind w:left="116" w:right="160"/>
      </w:pPr>
      <w:r>
        <w:t>Indien</w:t>
      </w:r>
      <w:r>
        <w:rPr>
          <w:spacing w:val="-3"/>
        </w:rPr>
        <w:t xml:space="preserve"> </w:t>
      </w:r>
      <w:r>
        <w:t>een</w:t>
      </w:r>
      <w:r>
        <w:rPr>
          <w:spacing w:val="-2"/>
        </w:rPr>
        <w:t xml:space="preserve"> </w:t>
      </w:r>
      <w:r>
        <w:t>klager</w:t>
      </w:r>
      <w:r>
        <w:rPr>
          <w:spacing w:val="-2"/>
        </w:rPr>
        <w:t xml:space="preserve"> </w:t>
      </w:r>
      <w:r>
        <w:t>een</w:t>
      </w:r>
      <w:r>
        <w:rPr>
          <w:spacing w:val="-2"/>
        </w:rPr>
        <w:t xml:space="preserve"> </w:t>
      </w:r>
      <w:r>
        <w:t>klacht</w:t>
      </w:r>
      <w:r>
        <w:rPr>
          <w:spacing w:val="-2"/>
        </w:rPr>
        <w:t xml:space="preserve"> </w:t>
      </w:r>
      <w:r>
        <w:t>heeft</w:t>
      </w:r>
      <w:r>
        <w:rPr>
          <w:spacing w:val="-5"/>
        </w:rPr>
        <w:t xml:space="preserve"> </w:t>
      </w:r>
      <w:r>
        <w:t>die</w:t>
      </w:r>
      <w:r>
        <w:rPr>
          <w:spacing w:val="-2"/>
        </w:rPr>
        <w:t xml:space="preserve"> </w:t>
      </w:r>
      <w:r>
        <w:t>betrekking</w:t>
      </w:r>
      <w:r>
        <w:rPr>
          <w:spacing w:val="-3"/>
        </w:rPr>
        <w:t xml:space="preserve"> </w:t>
      </w:r>
      <w:r>
        <w:t>heeft</w:t>
      </w:r>
      <w:r>
        <w:rPr>
          <w:spacing w:val="-4"/>
        </w:rPr>
        <w:t xml:space="preserve"> </w:t>
      </w:r>
      <w:r>
        <w:t>op</w:t>
      </w:r>
      <w:r>
        <w:rPr>
          <w:spacing w:val="-5"/>
        </w:rPr>
        <w:t xml:space="preserve"> </w:t>
      </w:r>
      <w:r>
        <w:t>meerdere</w:t>
      </w:r>
      <w:r>
        <w:rPr>
          <w:spacing w:val="-4"/>
        </w:rPr>
        <w:t xml:space="preserve"> </w:t>
      </w:r>
      <w:r>
        <w:t>zorgaanbieders</w:t>
      </w:r>
      <w:r>
        <w:rPr>
          <w:spacing w:val="-2"/>
        </w:rPr>
        <w:t xml:space="preserve"> </w:t>
      </w:r>
      <w:r>
        <w:t>in</w:t>
      </w:r>
      <w:r>
        <w:rPr>
          <w:spacing w:val="-6"/>
        </w:rPr>
        <w:t xml:space="preserve"> </w:t>
      </w:r>
      <w:r>
        <w:t>onderlinge samenhang</w:t>
      </w:r>
      <w:r>
        <w:rPr>
          <w:spacing w:val="-2"/>
        </w:rPr>
        <w:t xml:space="preserve"> </w:t>
      </w:r>
      <w:r>
        <w:t>neemt de</w:t>
      </w:r>
      <w:r>
        <w:rPr>
          <w:spacing w:val="-3"/>
        </w:rPr>
        <w:t xml:space="preserve"> </w:t>
      </w:r>
      <w:r>
        <w:t>klachtenfunctionaris</w:t>
      </w:r>
      <w:r>
        <w:rPr>
          <w:spacing w:val="-1"/>
        </w:rPr>
        <w:t xml:space="preserve"> </w:t>
      </w:r>
      <w:r>
        <w:t>contact</w:t>
      </w:r>
      <w:r>
        <w:rPr>
          <w:spacing w:val="-3"/>
        </w:rPr>
        <w:t xml:space="preserve"> </w:t>
      </w:r>
      <w:r>
        <w:t>op</w:t>
      </w:r>
      <w:r>
        <w:rPr>
          <w:spacing w:val="-4"/>
        </w:rPr>
        <w:t xml:space="preserve"> </w:t>
      </w:r>
      <w:r>
        <w:t>met</w:t>
      </w:r>
      <w:r>
        <w:rPr>
          <w:spacing w:val="-3"/>
        </w:rPr>
        <w:t xml:space="preserve"> </w:t>
      </w:r>
      <w:r>
        <w:t>alle</w:t>
      </w:r>
      <w:r>
        <w:rPr>
          <w:spacing w:val="-1"/>
        </w:rPr>
        <w:t xml:space="preserve"> </w:t>
      </w:r>
      <w:r>
        <w:t>betrokkenen</w:t>
      </w:r>
      <w:r>
        <w:rPr>
          <w:spacing w:val="-1"/>
        </w:rPr>
        <w:t xml:space="preserve"> </w:t>
      </w:r>
      <w:r>
        <w:t>teneinde</w:t>
      </w:r>
      <w:r>
        <w:rPr>
          <w:spacing w:val="-1"/>
        </w:rPr>
        <w:t xml:space="preserve"> </w:t>
      </w:r>
      <w:r>
        <w:t>de</w:t>
      </w:r>
      <w:r>
        <w:rPr>
          <w:spacing w:val="-1"/>
        </w:rPr>
        <w:t xml:space="preserve"> </w:t>
      </w:r>
      <w:r>
        <w:t>klacht</w:t>
      </w:r>
      <w:r>
        <w:rPr>
          <w:spacing w:val="-1"/>
        </w:rPr>
        <w:t xml:space="preserve"> </w:t>
      </w:r>
      <w:r>
        <w:t>te kunnen beoordelen. Indien klager de klacht wenst in te dienen bij een geschillencommissie zorg waarbij de zorgaanbieder is aangesloten zal klager op de hoogte gesteld worden tot welke geschillencommissie hij zich kan wenden.</w:t>
      </w:r>
    </w:p>
    <w:p w14:paraId="4A601DEA" w14:textId="77777777" w:rsidR="00C54206" w:rsidRDefault="00C54206">
      <w:pPr>
        <w:sectPr w:rsidR="00C54206">
          <w:pgSz w:w="11910" w:h="16840"/>
          <w:pgMar w:top="1800" w:right="1300" w:bottom="1460" w:left="1300" w:header="816" w:footer="1271" w:gutter="0"/>
          <w:cols w:space="708"/>
        </w:sectPr>
      </w:pPr>
    </w:p>
    <w:p w14:paraId="6468848E" w14:textId="77777777" w:rsidR="00C54206" w:rsidRPr="007D28AA" w:rsidRDefault="0030446E">
      <w:pPr>
        <w:pStyle w:val="Kop1"/>
        <w:spacing w:before="34"/>
        <w:rPr>
          <w:color w:val="4F81BD" w:themeColor="accent1"/>
        </w:rPr>
      </w:pPr>
      <w:r w:rsidRPr="007D28AA">
        <w:rPr>
          <w:color w:val="4F81BD" w:themeColor="accent1"/>
        </w:rPr>
        <w:lastRenderedPageBreak/>
        <w:t>Niet</w:t>
      </w:r>
      <w:r w:rsidRPr="007D28AA">
        <w:rPr>
          <w:color w:val="4F81BD" w:themeColor="accent1"/>
          <w:spacing w:val="-5"/>
        </w:rPr>
        <w:t xml:space="preserve"> </w:t>
      </w:r>
      <w:r w:rsidRPr="007D28AA">
        <w:rPr>
          <w:color w:val="4F81BD" w:themeColor="accent1"/>
        </w:rPr>
        <w:t>naar</w:t>
      </w:r>
      <w:r w:rsidRPr="007D28AA">
        <w:rPr>
          <w:color w:val="4F81BD" w:themeColor="accent1"/>
          <w:spacing w:val="-6"/>
        </w:rPr>
        <w:t xml:space="preserve"> </w:t>
      </w:r>
      <w:r w:rsidRPr="007D28AA">
        <w:rPr>
          <w:color w:val="4F81BD" w:themeColor="accent1"/>
        </w:rPr>
        <w:t>tevredenheid</w:t>
      </w:r>
      <w:r w:rsidRPr="007D28AA">
        <w:rPr>
          <w:color w:val="4F81BD" w:themeColor="accent1"/>
          <w:spacing w:val="-4"/>
        </w:rPr>
        <w:t xml:space="preserve"> </w:t>
      </w:r>
      <w:r w:rsidRPr="007D28AA">
        <w:rPr>
          <w:color w:val="4F81BD" w:themeColor="accent1"/>
          <w:spacing w:val="-2"/>
        </w:rPr>
        <w:t>opgelost?</w:t>
      </w:r>
    </w:p>
    <w:p w14:paraId="18B220AB" w14:textId="77777777" w:rsidR="00C54206" w:rsidRPr="007D28AA" w:rsidRDefault="0030446E">
      <w:pPr>
        <w:pStyle w:val="Kop2"/>
        <w:spacing w:before="20"/>
        <w:rPr>
          <w:color w:val="4F81BD" w:themeColor="accent1"/>
        </w:rPr>
      </w:pPr>
      <w:r w:rsidRPr="007D28AA">
        <w:rPr>
          <w:color w:val="4F81BD" w:themeColor="accent1"/>
          <w:spacing w:val="-2"/>
        </w:rPr>
        <w:t>Geschillencommissie</w:t>
      </w:r>
    </w:p>
    <w:p w14:paraId="049BF4E0" w14:textId="65764645" w:rsidR="00C54206" w:rsidRDefault="0030446E">
      <w:pPr>
        <w:pStyle w:val="Plattetekst"/>
        <w:spacing w:before="122"/>
        <w:ind w:left="116" w:right="896"/>
        <w:jc w:val="both"/>
      </w:pPr>
      <w:r>
        <w:t>Een</w:t>
      </w:r>
      <w:r>
        <w:rPr>
          <w:spacing w:val="-2"/>
        </w:rPr>
        <w:t xml:space="preserve"> </w:t>
      </w:r>
      <w:r>
        <w:t>klacht</w:t>
      </w:r>
      <w:r>
        <w:rPr>
          <w:spacing w:val="-3"/>
        </w:rPr>
        <w:t xml:space="preserve"> </w:t>
      </w:r>
      <w:r>
        <w:t>of</w:t>
      </w:r>
      <w:r>
        <w:rPr>
          <w:spacing w:val="-4"/>
        </w:rPr>
        <w:t xml:space="preserve"> </w:t>
      </w:r>
      <w:r>
        <w:t>een</w:t>
      </w:r>
      <w:r>
        <w:rPr>
          <w:spacing w:val="-4"/>
        </w:rPr>
        <w:t xml:space="preserve"> </w:t>
      </w:r>
      <w:r>
        <w:t>klacht</w:t>
      </w:r>
      <w:r>
        <w:rPr>
          <w:spacing w:val="-3"/>
        </w:rPr>
        <w:t xml:space="preserve"> </w:t>
      </w:r>
      <w:r>
        <w:t>die</w:t>
      </w:r>
      <w:r>
        <w:rPr>
          <w:spacing w:val="-4"/>
        </w:rPr>
        <w:t xml:space="preserve"> </w:t>
      </w:r>
      <w:r>
        <w:t>niet</w:t>
      </w:r>
      <w:r>
        <w:rPr>
          <w:spacing w:val="-1"/>
        </w:rPr>
        <w:t xml:space="preserve"> </w:t>
      </w:r>
      <w:r>
        <w:t>naar</w:t>
      </w:r>
      <w:r>
        <w:rPr>
          <w:spacing w:val="-4"/>
        </w:rPr>
        <w:t xml:space="preserve"> </w:t>
      </w:r>
      <w:r>
        <w:t>tevredenheid</w:t>
      </w:r>
      <w:r>
        <w:rPr>
          <w:spacing w:val="-4"/>
        </w:rPr>
        <w:t xml:space="preserve"> </w:t>
      </w:r>
      <w:r>
        <w:t>van</w:t>
      </w:r>
      <w:r>
        <w:rPr>
          <w:spacing w:val="-2"/>
        </w:rPr>
        <w:t xml:space="preserve"> </w:t>
      </w:r>
      <w:r>
        <w:t>de</w:t>
      </w:r>
      <w:r>
        <w:rPr>
          <w:spacing w:val="-1"/>
        </w:rPr>
        <w:t xml:space="preserve"> </w:t>
      </w:r>
      <w:r>
        <w:t>klager</w:t>
      </w:r>
      <w:r>
        <w:rPr>
          <w:spacing w:val="-3"/>
        </w:rPr>
        <w:t xml:space="preserve"> </w:t>
      </w:r>
      <w:r>
        <w:t>is</w:t>
      </w:r>
      <w:r>
        <w:rPr>
          <w:spacing w:val="-3"/>
        </w:rPr>
        <w:t xml:space="preserve"> </w:t>
      </w:r>
      <w:r>
        <w:t>opgelost</w:t>
      </w:r>
      <w:r>
        <w:rPr>
          <w:spacing w:val="-1"/>
        </w:rPr>
        <w:t xml:space="preserve"> </w:t>
      </w:r>
      <w:r>
        <w:t>kan</w:t>
      </w:r>
      <w:r>
        <w:rPr>
          <w:spacing w:val="-4"/>
        </w:rPr>
        <w:t xml:space="preserve"> </w:t>
      </w:r>
      <w:r>
        <w:t>ook</w:t>
      </w:r>
      <w:r>
        <w:rPr>
          <w:spacing w:val="-1"/>
        </w:rPr>
        <w:t xml:space="preserve"> </w:t>
      </w:r>
      <w:r>
        <w:t xml:space="preserve">worden ingediend bij de geschillencommissie waarbij </w:t>
      </w:r>
      <w:r w:rsidR="007D28AA">
        <w:t>Link-Coaching</w:t>
      </w:r>
      <w:r>
        <w:t xml:space="preserve"> is aangesloten: Solo partners</w:t>
      </w:r>
    </w:p>
    <w:p w14:paraId="6E0DE40E" w14:textId="77777777" w:rsidR="00C54206" w:rsidRDefault="0030446E">
      <w:pPr>
        <w:pStyle w:val="Plattetekst"/>
        <w:spacing w:before="267"/>
        <w:ind w:left="116" w:right="231"/>
      </w:pPr>
      <w:r>
        <w:t>De</w:t>
      </w:r>
      <w:r>
        <w:rPr>
          <w:spacing w:val="-3"/>
        </w:rPr>
        <w:t xml:space="preserve"> </w:t>
      </w:r>
      <w:r>
        <w:t>klachtenfunctionaris</w:t>
      </w:r>
      <w:r>
        <w:rPr>
          <w:spacing w:val="-3"/>
        </w:rPr>
        <w:t xml:space="preserve"> </w:t>
      </w:r>
      <w:r>
        <w:t>kan</w:t>
      </w:r>
      <w:r>
        <w:rPr>
          <w:spacing w:val="-2"/>
        </w:rPr>
        <w:t xml:space="preserve"> </w:t>
      </w:r>
      <w:r>
        <w:t>klager</w:t>
      </w:r>
      <w:r>
        <w:rPr>
          <w:spacing w:val="-3"/>
        </w:rPr>
        <w:t xml:space="preserve"> </w:t>
      </w:r>
      <w:r>
        <w:t>op</w:t>
      </w:r>
      <w:r>
        <w:rPr>
          <w:spacing w:val="-2"/>
        </w:rPr>
        <w:t xml:space="preserve"> </w:t>
      </w:r>
      <w:r>
        <w:t>basis</w:t>
      </w:r>
      <w:r>
        <w:rPr>
          <w:spacing w:val="-3"/>
        </w:rPr>
        <w:t xml:space="preserve"> </w:t>
      </w:r>
      <w:r>
        <w:t>van</w:t>
      </w:r>
      <w:r>
        <w:rPr>
          <w:spacing w:val="-2"/>
        </w:rPr>
        <w:t xml:space="preserve"> </w:t>
      </w:r>
      <w:r>
        <w:t>de</w:t>
      </w:r>
      <w:r>
        <w:rPr>
          <w:spacing w:val="-3"/>
        </w:rPr>
        <w:t xml:space="preserve"> </w:t>
      </w:r>
      <w:r>
        <w:t>inhoud</w:t>
      </w:r>
      <w:r>
        <w:rPr>
          <w:spacing w:val="-2"/>
        </w:rPr>
        <w:t xml:space="preserve"> </w:t>
      </w:r>
      <w:r>
        <w:t>van</w:t>
      </w:r>
      <w:r>
        <w:rPr>
          <w:spacing w:val="-2"/>
        </w:rPr>
        <w:t xml:space="preserve"> </w:t>
      </w:r>
      <w:r>
        <w:t>de</w:t>
      </w:r>
      <w:r>
        <w:rPr>
          <w:spacing w:val="-3"/>
        </w:rPr>
        <w:t xml:space="preserve"> </w:t>
      </w:r>
      <w:r>
        <w:t>klacht</w:t>
      </w:r>
      <w:r>
        <w:rPr>
          <w:spacing w:val="-3"/>
        </w:rPr>
        <w:t xml:space="preserve"> </w:t>
      </w:r>
      <w:r>
        <w:t>ook</w:t>
      </w:r>
      <w:r>
        <w:rPr>
          <w:spacing w:val="-3"/>
        </w:rPr>
        <w:t xml:space="preserve"> </w:t>
      </w:r>
      <w:r>
        <w:t>adviseren</w:t>
      </w:r>
      <w:r>
        <w:rPr>
          <w:spacing w:val="-1"/>
        </w:rPr>
        <w:t xml:space="preserve"> </w:t>
      </w:r>
      <w:r>
        <w:t>de</w:t>
      </w:r>
      <w:r>
        <w:rPr>
          <w:spacing w:val="-4"/>
        </w:rPr>
        <w:t xml:space="preserve"> </w:t>
      </w:r>
      <w:r>
        <w:t>klacht direct in te dienen bij de geschillencommissie. Zowel klager als beklaagde zullen hiervan op de hoogte worden gesteld.</w:t>
      </w:r>
    </w:p>
    <w:p w14:paraId="25F2CD25" w14:textId="77777777" w:rsidR="00C54206" w:rsidRDefault="00C54206">
      <w:pPr>
        <w:pStyle w:val="Plattetekst"/>
        <w:spacing w:before="23"/>
      </w:pPr>
    </w:p>
    <w:p w14:paraId="6EB4D92F" w14:textId="77777777" w:rsidR="00C54206" w:rsidRPr="007D28AA" w:rsidRDefault="0030446E">
      <w:pPr>
        <w:pStyle w:val="Kop2"/>
        <w:rPr>
          <w:color w:val="4F81BD" w:themeColor="accent1"/>
        </w:rPr>
      </w:pPr>
      <w:r w:rsidRPr="007D28AA">
        <w:rPr>
          <w:color w:val="4F81BD" w:themeColor="accent1"/>
        </w:rPr>
        <w:t>Continuïteit</w:t>
      </w:r>
      <w:r w:rsidRPr="007D28AA">
        <w:rPr>
          <w:color w:val="4F81BD" w:themeColor="accent1"/>
          <w:spacing w:val="-8"/>
        </w:rPr>
        <w:t xml:space="preserve"> </w:t>
      </w:r>
      <w:r w:rsidRPr="007D28AA">
        <w:rPr>
          <w:color w:val="4F81BD" w:themeColor="accent1"/>
          <w:spacing w:val="-4"/>
        </w:rPr>
        <w:t>zorg</w:t>
      </w:r>
    </w:p>
    <w:p w14:paraId="2AFCCAA0" w14:textId="77777777" w:rsidR="00C54206" w:rsidRDefault="0030446E">
      <w:pPr>
        <w:pStyle w:val="Plattetekst"/>
        <w:spacing w:before="120"/>
        <w:ind w:left="116"/>
      </w:pPr>
      <w:r>
        <w:t>Indien er geen duurzame oplossing mogelijk blijkt zal i.o. met betrokkenen en eventuele extern betrokkenen</w:t>
      </w:r>
      <w:r>
        <w:rPr>
          <w:spacing w:val="-6"/>
        </w:rPr>
        <w:t xml:space="preserve"> </w:t>
      </w:r>
      <w:r>
        <w:t>(indicatiesteller/consulent)</w:t>
      </w:r>
      <w:r>
        <w:rPr>
          <w:spacing w:val="-5"/>
        </w:rPr>
        <w:t xml:space="preserve"> </w:t>
      </w:r>
      <w:r>
        <w:t>gezocht</w:t>
      </w:r>
      <w:r>
        <w:rPr>
          <w:spacing w:val="-3"/>
        </w:rPr>
        <w:t xml:space="preserve"> </w:t>
      </w:r>
      <w:r>
        <w:t>worden</w:t>
      </w:r>
      <w:r>
        <w:rPr>
          <w:spacing w:val="-3"/>
        </w:rPr>
        <w:t xml:space="preserve"> </w:t>
      </w:r>
      <w:r>
        <w:t>naar</w:t>
      </w:r>
      <w:r>
        <w:rPr>
          <w:spacing w:val="-3"/>
        </w:rPr>
        <w:t xml:space="preserve"> </w:t>
      </w:r>
      <w:r>
        <w:t>een</w:t>
      </w:r>
      <w:r>
        <w:rPr>
          <w:spacing w:val="-7"/>
        </w:rPr>
        <w:t xml:space="preserve"> </w:t>
      </w:r>
      <w:r>
        <w:t>alternatief</w:t>
      </w:r>
      <w:r>
        <w:rPr>
          <w:spacing w:val="-3"/>
        </w:rPr>
        <w:t xml:space="preserve"> </w:t>
      </w:r>
      <w:r>
        <w:t>t.b.v.</w:t>
      </w:r>
      <w:r>
        <w:rPr>
          <w:spacing w:val="-3"/>
        </w:rPr>
        <w:t xml:space="preserve"> </w:t>
      </w:r>
      <w:r>
        <w:t>continuïteit</w:t>
      </w:r>
      <w:r>
        <w:rPr>
          <w:spacing w:val="-5"/>
        </w:rPr>
        <w:t xml:space="preserve"> </w:t>
      </w:r>
      <w:r>
        <w:t>van zorg voor de cliënt.</w:t>
      </w:r>
    </w:p>
    <w:p w14:paraId="3EF61AFD" w14:textId="77777777" w:rsidR="00C54206" w:rsidRDefault="00C54206">
      <w:pPr>
        <w:pStyle w:val="Plattetekst"/>
      </w:pPr>
    </w:p>
    <w:p w14:paraId="027644F7" w14:textId="77777777" w:rsidR="00C54206" w:rsidRDefault="00C54206">
      <w:pPr>
        <w:pStyle w:val="Plattetekst"/>
        <w:spacing w:before="23"/>
      </w:pPr>
    </w:p>
    <w:p w14:paraId="0E405E2C" w14:textId="77777777" w:rsidR="00C54206" w:rsidRPr="007D28AA" w:rsidRDefault="0030446E">
      <w:pPr>
        <w:pStyle w:val="Kop1"/>
        <w:spacing w:before="1"/>
        <w:rPr>
          <w:color w:val="4F81BD" w:themeColor="accent1"/>
        </w:rPr>
      </w:pPr>
      <w:r w:rsidRPr="007D28AA">
        <w:rPr>
          <w:color w:val="4F81BD" w:themeColor="accent1"/>
        </w:rPr>
        <w:t>Archivering</w:t>
      </w:r>
      <w:r w:rsidRPr="007D28AA">
        <w:rPr>
          <w:color w:val="4F81BD" w:themeColor="accent1"/>
          <w:spacing w:val="-5"/>
        </w:rPr>
        <w:t xml:space="preserve"> </w:t>
      </w:r>
      <w:r w:rsidRPr="007D28AA">
        <w:rPr>
          <w:color w:val="4F81BD" w:themeColor="accent1"/>
        </w:rPr>
        <w:t>en</w:t>
      </w:r>
      <w:r w:rsidRPr="007D28AA">
        <w:rPr>
          <w:color w:val="4F81BD" w:themeColor="accent1"/>
          <w:spacing w:val="-4"/>
        </w:rPr>
        <w:t xml:space="preserve"> </w:t>
      </w:r>
      <w:r w:rsidRPr="007D28AA">
        <w:rPr>
          <w:color w:val="4F81BD" w:themeColor="accent1"/>
          <w:spacing w:val="-2"/>
        </w:rPr>
        <w:t>dossier</w:t>
      </w:r>
    </w:p>
    <w:p w14:paraId="5669786E" w14:textId="24520892" w:rsidR="00C54206" w:rsidRDefault="007D28AA">
      <w:pPr>
        <w:pStyle w:val="Lijstalinea"/>
        <w:numPr>
          <w:ilvl w:val="0"/>
          <w:numId w:val="2"/>
        </w:numPr>
        <w:tabs>
          <w:tab w:val="left" w:pos="682"/>
        </w:tabs>
        <w:spacing w:before="118"/>
        <w:ind w:right="118"/>
      </w:pPr>
      <w:r>
        <w:t>Link-Coaching</w:t>
      </w:r>
      <w:r w:rsidR="0030446E">
        <w:rPr>
          <w:spacing w:val="-4"/>
        </w:rPr>
        <w:t xml:space="preserve"> </w:t>
      </w:r>
      <w:r w:rsidR="0030446E">
        <w:t>bewaart</w:t>
      </w:r>
      <w:r w:rsidR="0030446E">
        <w:rPr>
          <w:spacing w:val="-2"/>
        </w:rPr>
        <w:t xml:space="preserve"> </w:t>
      </w:r>
      <w:r w:rsidR="0030446E">
        <w:t>alle</w:t>
      </w:r>
      <w:r w:rsidR="0030446E">
        <w:rPr>
          <w:spacing w:val="-4"/>
        </w:rPr>
        <w:t xml:space="preserve"> </w:t>
      </w:r>
      <w:r w:rsidR="0030446E">
        <w:t>bescheiden</w:t>
      </w:r>
      <w:r w:rsidR="0030446E">
        <w:rPr>
          <w:spacing w:val="-5"/>
        </w:rPr>
        <w:t xml:space="preserve"> </w:t>
      </w:r>
      <w:r w:rsidR="0030446E">
        <w:t>met</w:t>
      </w:r>
      <w:r w:rsidR="0030446E">
        <w:rPr>
          <w:spacing w:val="-2"/>
        </w:rPr>
        <w:t xml:space="preserve"> </w:t>
      </w:r>
      <w:r w:rsidR="0030446E">
        <w:t>betrekking</w:t>
      </w:r>
      <w:r w:rsidR="0030446E">
        <w:rPr>
          <w:spacing w:val="-3"/>
        </w:rPr>
        <w:t xml:space="preserve"> </w:t>
      </w:r>
      <w:r w:rsidR="0030446E">
        <w:t>tot</w:t>
      </w:r>
      <w:r w:rsidR="0030446E">
        <w:rPr>
          <w:spacing w:val="-4"/>
        </w:rPr>
        <w:t xml:space="preserve"> </w:t>
      </w:r>
      <w:r w:rsidR="0030446E">
        <w:t>de</w:t>
      </w:r>
      <w:r w:rsidR="0030446E">
        <w:rPr>
          <w:spacing w:val="-2"/>
        </w:rPr>
        <w:t xml:space="preserve"> </w:t>
      </w:r>
      <w:r w:rsidR="0030446E">
        <w:t>klacht</w:t>
      </w:r>
      <w:r w:rsidR="0030446E">
        <w:rPr>
          <w:spacing w:val="-2"/>
        </w:rPr>
        <w:t xml:space="preserve"> </w:t>
      </w:r>
      <w:r w:rsidR="0030446E">
        <w:t>in</w:t>
      </w:r>
      <w:r w:rsidR="0030446E">
        <w:rPr>
          <w:spacing w:val="-4"/>
        </w:rPr>
        <w:t xml:space="preserve"> </w:t>
      </w:r>
      <w:r w:rsidR="0030446E">
        <w:t>een</w:t>
      </w:r>
      <w:r w:rsidR="0030446E">
        <w:rPr>
          <w:spacing w:val="-2"/>
        </w:rPr>
        <w:t xml:space="preserve"> </w:t>
      </w:r>
      <w:r w:rsidR="0030446E">
        <w:t>klachtendossier.</w:t>
      </w:r>
      <w:r w:rsidR="0030446E">
        <w:rPr>
          <w:spacing w:val="-2"/>
        </w:rPr>
        <w:t xml:space="preserve"> </w:t>
      </w:r>
      <w:r w:rsidR="0030446E">
        <w:t>Na</w:t>
      </w:r>
      <w:r w:rsidR="0030446E">
        <w:rPr>
          <w:spacing w:val="-5"/>
        </w:rPr>
        <w:t xml:space="preserve"> </w:t>
      </w:r>
      <w:r w:rsidR="0030446E">
        <w:t xml:space="preserve">een termijn van vijf jaren na </w:t>
      </w:r>
      <w:proofErr w:type="gramStart"/>
      <w:r w:rsidR="0030446E">
        <w:t>beoordeling /</w:t>
      </w:r>
      <w:proofErr w:type="gramEnd"/>
      <w:r w:rsidR="0030446E">
        <w:t xml:space="preserve"> behandeling wordt het klachtendossier vernietigd.</w:t>
      </w:r>
    </w:p>
    <w:p w14:paraId="273DF884" w14:textId="77777777" w:rsidR="00C54206" w:rsidRDefault="0030446E">
      <w:pPr>
        <w:pStyle w:val="Lijstalinea"/>
        <w:numPr>
          <w:ilvl w:val="0"/>
          <w:numId w:val="2"/>
        </w:numPr>
        <w:tabs>
          <w:tab w:val="left" w:pos="682"/>
        </w:tabs>
        <w:ind w:right="348"/>
      </w:pPr>
      <w:r>
        <w:t>Herleidbare</w:t>
      </w:r>
      <w:r>
        <w:rPr>
          <w:spacing w:val="-3"/>
        </w:rPr>
        <w:t xml:space="preserve"> </w:t>
      </w:r>
      <w:r>
        <w:t>informatie</w:t>
      </w:r>
      <w:r>
        <w:rPr>
          <w:spacing w:val="-3"/>
        </w:rPr>
        <w:t xml:space="preserve"> </w:t>
      </w:r>
      <w:r>
        <w:t>uit</w:t>
      </w:r>
      <w:r>
        <w:rPr>
          <w:spacing w:val="-8"/>
        </w:rPr>
        <w:t xml:space="preserve"> </w:t>
      </w:r>
      <w:r>
        <w:t>het</w:t>
      </w:r>
      <w:r>
        <w:rPr>
          <w:spacing w:val="-3"/>
        </w:rPr>
        <w:t xml:space="preserve"> </w:t>
      </w:r>
      <w:r>
        <w:t>klachtendossier</w:t>
      </w:r>
      <w:r>
        <w:rPr>
          <w:spacing w:val="-5"/>
        </w:rPr>
        <w:t xml:space="preserve"> </w:t>
      </w:r>
      <w:r>
        <w:t>wordt</w:t>
      </w:r>
      <w:r>
        <w:rPr>
          <w:spacing w:val="-7"/>
        </w:rPr>
        <w:t xml:space="preserve"> </w:t>
      </w:r>
      <w:r>
        <w:t>zonder</w:t>
      </w:r>
      <w:r>
        <w:rPr>
          <w:spacing w:val="-3"/>
        </w:rPr>
        <w:t xml:space="preserve"> </w:t>
      </w:r>
      <w:r>
        <w:t>uitdrukkelijke</w:t>
      </w:r>
      <w:r>
        <w:rPr>
          <w:spacing w:val="-5"/>
        </w:rPr>
        <w:t xml:space="preserve"> </w:t>
      </w:r>
      <w:r>
        <w:t>toestemming</w:t>
      </w:r>
      <w:r>
        <w:rPr>
          <w:spacing w:val="-4"/>
        </w:rPr>
        <w:t xml:space="preserve"> </w:t>
      </w:r>
      <w:r>
        <w:t>van klager met niemand gedeeld.</w:t>
      </w:r>
    </w:p>
    <w:p w14:paraId="0F73B0A7" w14:textId="77777777" w:rsidR="00C54206" w:rsidRDefault="0030446E">
      <w:pPr>
        <w:pStyle w:val="Lijstalinea"/>
        <w:numPr>
          <w:ilvl w:val="0"/>
          <w:numId w:val="2"/>
        </w:numPr>
        <w:tabs>
          <w:tab w:val="left" w:pos="682"/>
        </w:tabs>
        <w:spacing w:before="0"/>
        <w:ind w:right="509"/>
      </w:pPr>
      <w:r>
        <w:t>Documenten en of andere bescheiden t.b.v. de klacht worden niet bijgevoegd in het zorgdossier</w:t>
      </w:r>
      <w:r>
        <w:rPr>
          <w:spacing w:val="-2"/>
        </w:rPr>
        <w:t xml:space="preserve"> </w:t>
      </w:r>
      <w:r>
        <w:t>van</w:t>
      </w:r>
      <w:r>
        <w:rPr>
          <w:spacing w:val="-6"/>
        </w:rPr>
        <w:t xml:space="preserve"> </w:t>
      </w:r>
      <w:r>
        <w:t>de</w:t>
      </w:r>
      <w:r>
        <w:rPr>
          <w:spacing w:val="-2"/>
        </w:rPr>
        <w:t xml:space="preserve"> </w:t>
      </w:r>
      <w:r>
        <w:t>cliënt.</w:t>
      </w:r>
      <w:r>
        <w:rPr>
          <w:spacing w:val="-2"/>
        </w:rPr>
        <w:t xml:space="preserve"> </w:t>
      </w:r>
      <w:r>
        <w:t>Er</w:t>
      </w:r>
      <w:r>
        <w:rPr>
          <w:spacing w:val="-2"/>
        </w:rPr>
        <w:t xml:space="preserve"> </w:t>
      </w:r>
      <w:r>
        <w:t>kan</w:t>
      </w:r>
      <w:r>
        <w:rPr>
          <w:spacing w:val="-2"/>
        </w:rPr>
        <w:t xml:space="preserve"> </w:t>
      </w:r>
      <w:r>
        <w:t>wel</w:t>
      </w:r>
      <w:r>
        <w:rPr>
          <w:spacing w:val="-4"/>
        </w:rPr>
        <w:t xml:space="preserve"> </w:t>
      </w:r>
      <w:r>
        <w:t>melding</w:t>
      </w:r>
      <w:r>
        <w:rPr>
          <w:spacing w:val="-3"/>
        </w:rPr>
        <w:t xml:space="preserve"> </w:t>
      </w:r>
      <w:r>
        <w:t>gemaakt</w:t>
      </w:r>
      <w:r>
        <w:rPr>
          <w:spacing w:val="-4"/>
        </w:rPr>
        <w:t xml:space="preserve"> </w:t>
      </w:r>
      <w:r>
        <w:t>worden</w:t>
      </w:r>
      <w:r>
        <w:rPr>
          <w:spacing w:val="-2"/>
        </w:rPr>
        <w:t xml:space="preserve"> </w:t>
      </w:r>
      <w:r>
        <w:t>van</w:t>
      </w:r>
      <w:r>
        <w:rPr>
          <w:spacing w:val="-6"/>
        </w:rPr>
        <w:t xml:space="preserve"> </w:t>
      </w:r>
      <w:r>
        <w:t>indienen</w:t>
      </w:r>
      <w:r>
        <w:rPr>
          <w:spacing w:val="-2"/>
        </w:rPr>
        <w:t xml:space="preserve"> </w:t>
      </w:r>
      <w:r>
        <w:t>van</w:t>
      </w:r>
      <w:r>
        <w:rPr>
          <w:spacing w:val="-5"/>
        </w:rPr>
        <w:t xml:space="preserve"> </w:t>
      </w:r>
      <w:r>
        <w:t>een</w:t>
      </w:r>
      <w:r>
        <w:rPr>
          <w:spacing w:val="-3"/>
        </w:rPr>
        <w:t xml:space="preserve"> </w:t>
      </w:r>
      <w:r>
        <w:t>klacht door cliënt in het dossier.</w:t>
      </w:r>
    </w:p>
    <w:p w14:paraId="644CC232" w14:textId="77777777" w:rsidR="00C54206" w:rsidRDefault="00C54206">
      <w:pPr>
        <w:pStyle w:val="Plattetekst"/>
      </w:pPr>
    </w:p>
    <w:p w14:paraId="6FC2D599" w14:textId="77777777" w:rsidR="00C54206" w:rsidRDefault="00C54206">
      <w:pPr>
        <w:pStyle w:val="Plattetekst"/>
        <w:spacing w:before="24"/>
      </w:pPr>
    </w:p>
    <w:p w14:paraId="20893BD4" w14:textId="77777777" w:rsidR="00C54206" w:rsidRPr="007D28AA" w:rsidRDefault="0030446E">
      <w:pPr>
        <w:pStyle w:val="Kop1"/>
        <w:spacing w:before="1"/>
        <w:rPr>
          <w:color w:val="4F81BD" w:themeColor="accent1"/>
        </w:rPr>
      </w:pPr>
      <w:r w:rsidRPr="007D28AA">
        <w:rPr>
          <w:color w:val="4F81BD" w:themeColor="accent1"/>
          <w:spacing w:val="-2"/>
        </w:rPr>
        <w:t>Geheimhouding</w:t>
      </w:r>
    </w:p>
    <w:p w14:paraId="4BC9078F" w14:textId="77777777" w:rsidR="00C54206" w:rsidRDefault="0030446E">
      <w:pPr>
        <w:pStyle w:val="Plattetekst"/>
        <w:spacing w:before="116"/>
        <w:ind w:left="116" w:right="489"/>
        <w:jc w:val="both"/>
      </w:pPr>
      <w:r>
        <w:t>Iedereen</w:t>
      </w:r>
      <w:r>
        <w:rPr>
          <w:spacing w:val="-3"/>
        </w:rPr>
        <w:t xml:space="preserve"> </w:t>
      </w:r>
      <w:r>
        <w:t>die</w:t>
      </w:r>
      <w:r>
        <w:rPr>
          <w:spacing w:val="-2"/>
        </w:rPr>
        <w:t xml:space="preserve"> </w:t>
      </w:r>
      <w:r>
        <w:t>betrokken</w:t>
      </w:r>
      <w:r>
        <w:rPr>
          <w:spacing w:val="-3"/>
        </w:rPr>
        <w:t xml:space="preserve"> </w:t>
      </w:r>
      <w:r>
        <w:t>is</w:t>
      </w:r>
      <w:r>
        <w:rPr>
          <w:spacing w:val="-5"/>
        </w:rPr>
        <w:t xml:space="preserve"> </w:t>
      </w:r>
      <w:r>
        <w:t>bij</w:t>
      </w:r>
      <w:r>
        <w:rPr>
          <w:spacing w:val="-2"/>
        </w:rPr>
        <w:t xml:space="preserve"> </w:t>
      </w:r>
      <w:r>
        <w:t>de</w:t>
      </w:r>
      <w:r>
        <w:rPr>
          <w:spacing w:val="-2"/>
        </w:rPr>
        <w:t xml:space="preserve"> </w:t>
      </w:r>
      <w:r>
        <w:t>uitvoering</w:t>
      </w:r>
      <w:r>
        <w:rPr>
          <w:spacing w:val="-3"/>
        </w:rPr>
        <w:t xml:space="preserve"> </w:t>
      </w:r>
      <w:r>
        <w:t>van</w:t>
      </w:r>
      <w:r>
        <w:rPr>
          <w:spacing w:val="-3"/>
        </w:rPr>
        <w:t xml:space="preserve"> </w:t>
      </w:r>
      <w:r>
        <w:t>deze</w:t>
      </w:r>
      <w:r>
        <w:rPr>
          <w:spacing w:val="-2"/>
        </w:rPr>
        <w:t xml:space="preserve"> </w:t>
      </w:r>
      <w:r>
        <w:t>klachtenregeling</w:t>
      </w:r>
      <w:r>
        <w:rPr>
          <w:spacing w:val="-5"/>
        </w:rPr>
        <w:t xml:space="preserve"> </w:t>
      </w:r>
      <w:r>
        <w:t>en</w:t>
      </w:r>
      <w:r>
        <w:rPr>
          <w:spacing w:val="-2"/>
        </w:rPr>
        <w:t xml:space="preserve"> </w:t>
      </w:r>
      <w:r>
        <w:t>daarbij</w:t>
      </w:r>
      <w:r>
        <w:rPr>
          <w:spacing w:val="-2"/>
        </w:rPr>
        <w:t xml:space="preserve"> </w:t>
      </w:r>
      <w:r>
        <w:t>beschikking</w:t>
      </w:r>
      <w:r>
        <w:rPr>
          <w:spacing w:val="-3"/>
        </w:rPr>
        <w:t xml:space="preserve"> </w:t>
      </w:r>
      <w:r>
        <w:t>krijgt over gegevens waarvan hij het vertrouwelijke karakter kent of redelijkerwijs moet vermoeden, is verplicht tot geheimhouding daarvan,</w:t>
      </w:r>
    </w:p>
    <w:p w14:paraId="7A33E717" w14:textId="77777777" w:rsidR="00C54206" w:rsidRDefault="00C54206">
      <w:pPr>
        <w:pStyle w:val="Plattetekst"/>
        <w:spacing w:before="25"/>
      </w:pPr>
    </w:p>
    <w:p w14:paraId="34355E02" w14:textId="77777777" w:rsidR="00C54206" w:rsidRPr="007D28AA" w:rsidRDefault="0030446E">
      <w:pPr>
        <w:pStyle w:val="Kop1"/>
        <w:rPr>
          <w:color w:val="4F81BD" w:themeColor="accent1"/>
        </w:rPr>
      </w:pPr>
      <w:r w:rsidRPr="007D28AA">
        <w:rPr>
          <w:color w:val="4F81BD" w:themeColor="accent1"/>
          <w:spacing w:val="-2"/>
        </w:rPr>
        <w:t>Kosten</w:t>
      </w:r>
    </w:p>
    <w:p w14:paraId="7E6447EB" w14:textId="28655E2F" w:rsidR="00C54206" w:rsidRDefault="0030446E">
      <w:pPr>
        <w:pStyle w:val="Plattetekst"/>
        <w:spacing w:before="121" w:line="237" w:lineRule="auto"/>
        <w:ind w:left="116"/>
      </w:pPr>
      <w:r>
        <w:t>Voor</w:t>
      </w:r>
      <w:r>
        <w:rPr>
          <w:spacing w:val="-4"/>
        </w:rPr>
        <w:t xml:space="preserve"> </w:t>
      </w:r>
      <w:r>
        <w:t>de</w:t>
      </w:r>
      <w:r>
        <w:rPr>
          <w:spacing w:val="-1"/>
        </w:rPr>
        <w:t xml:space="preserve"> </w:t>
      </w:r>
      <w:r>
        <w:t>behandeling</w:t>
      </w:r>
      <w:r>
        <w:rPr>
          <w:spacing w:val="-4"/>
        </w:rPr>
        <w:t xml:space="preserve"> </w:t>
      </w:r>
      <w:r>
        <w:t>en</w:t>
      </w:r>
      <w:r>
        <w:rPr>
          <w:spacing w:val="-1"/>
        </w:rPr>
        <w:t xml:space="preserve"> </w:t>
      </w:r>
      <w:r>
        <w:t>beoordeling</w:t>
      </w:r>
      <w:r>
        <w:rPr>
          <w:spacing w:val="-2"/>
        </w:rPr>
        <w:t xml:space="preserve"> </w:t>
      </w:r>
      <w:r>
        <w:t>van</w:t>
      </w:r>
      <w:r>
        <w:rPr>
          <w:spacing w:val="-4"/>
        </w:rPr>
        <w:t xml:space="preserve"> </w:t>
      </w:r>
      <w:r>
        <w:t>klachten</w:t>
      </w:r>
      <w:r>
        <w:rPr>
          <w:spacing w:val="-2"/>
        </w:rPr>
        <w:t xml:space="preserve"> </w:t>
      </w:r>
      <w:r>
        <w:t xml:space="preserve">brengt </w:t>
      </w:r>
      <w:r w:rsidR="007D28AA">
        <w:t>Link-Coaching</w:t>
      </w:r>
      <w:r>
        <w:t xml:space="preserve"> geen</w:t>
      </w:r>
      <w:r>
        <w:rPr>
          <w:spacing w:val="-5"/>
        </w:rPr>
        <w:t xml:space="preserve"> </w:t>
      </w:r>
      <w:r>
        <w:t>kosten</w:t>
      </w:r>
      <w:r>
        <w:rPr>
          <w:spacing w:val="-4"/>
        </w:rPr>
        <w:t xml:space="preserve"> </w:t>
      </w:r>
      <w:r>
        <w:t>in</w:t>
      </w:r>
      <w:r>
        <w:rPr>
          <w:spacing w:val="-3"/>
        </w:rPr>
        <w:t xml:space="preserve"> </w:t>
      </w:r>
      <w:r>
        <w:t>rekening</w:t>
      </w:r>
      <w:r>
        <w:rPr>
          <w:spacing w:val="-2"/>
        </w:rPr>
        <w:t xml:space="preserve"> </w:t>
      </w:r>
      <w:r>
        <w:t>aan</w:t>
      </w:r>
      <w:r>
        <w:rPr>
          <w:spacing w:val="-1"/>
        </w:rPr>
        <w:t xml:space="preserve"> </w:t>
      </w:r>
      <w:r>
        <w:t>de klager of degene waarop de klacht betrekking heeft.</w:t>
      </w:r>
    </w:p>
    <w:p w14:paraId="6827F05D" w14:textId="77777777" w:rsidR="00C54206" w:rsidRDefault="00C54206">
      <w:pPr>
        <w:pStyle w:val="Plattetekst"/>
        <w:spacing w:before="26"/>
      </w:pPr>
    </w:p>
    <w:p w14:paraId="5F3D1280" w14:textId="77777777" w:rsidR="00C54206" w:rsidRPr="007D28AA" w:rsidRDefault="0030446E">
      <w:pPr>
        <w:pStyle w:val="Kop1"/>
        <w:rPr>
          <w:color w:val="4F81BD" w:themeColor="accent1"/>
        </w:rPr>
      </w:pPr>
      <w:r w:rsidRPr="007D28AA">
        <w:rPr>
          <w:color w:val="4F81BD" w:themeColor="accent1"/>
          <w:spacing w:val="-2"/>
        </w:rPr>
        <w:t>Overig</w:t>
      </w:r>
    </w:p>
    <w:p w14:paraId="44FB95DC" w14:textId="77777777" w:rsidR="00C54206" w:rsidRDefault="0030446E">
      <w:pPr>
        <w:pStyle w:val="Lijstalinea"/>
        <w:numPr>
          <w:ilvl w:val="1"/>
          <w:numId w:val="2"/>
        </w:numPr>
        <w:tabs>
          <w:tab w:val="left" w:pos="836"/>
        </w:tabs>
        <w:spacing w:before="119"/>
      </w:pPr>
      <w:r>
        <w:t>In</w:t>
      </w:r>
      <w:r>
        <w:rPr>
          <w:spacing w:val="-6"/>
        </w:rPr>
        <w:t xml:space="preserve"> </w:t>
      </w:r>
      <w:r>
        <w:t>situaties</w:t>
      </w:r>
      <w:r>
        <w:rPr>
          <w:spacing w:val="-6"/>
        </w:rPr>
        <w:t xml:space="preserve"> </w:t>
      </w:r>
      <w:r>
        <w:t>waarin</w:t>
      </w:r>
      <w:r>
        <w:rPr>
          <w:spacing w:val="-5"/>
        </w:rPr>
        <w:t xml:space="preserve"> </w:t>
      </w:r>
      <w:r>
        <w:t>deze</w:t>
      </w:r>
      <w:r>
        <w:rPr>
          <w:spacing w:val="-4"/>
        </w:rPr>
        <w:t xml:space="preserve"> </w:t>
      </w:r>
      <w:r>
        <w:t>regeling</w:t>
      </w:r>
      <w:r>
        <w:rPr>
          <w:spacing w:val="-5"/>
        </w:rPr>
        <w:t xml:space="preserve"> </w:t>
      </w:r>
      <w:r>
        <w:t>niet</w:t>
      </w:r>
      <w:r>
        <w:rPr>
          <w:spacing w:val="-6"/>
        </w:rPr>
        <w:t xml:space="preserve"> </w:t>
      </w:r>
      <w:r>
        <w:t>voorziet</w:t>
      </w:r>
      <w:r>
        <w:rPr>
          <w:spacing w:val="-5"/>
        </w:rPr>
        <w:t xml:space="preserve"> </w:t>
      </w:r>
      <w:r>
        <w:t>beslist</w:t>
      </w:r>
      <w:r>
        <w:rPr>
          <w:spacing w:val="-7"/>
        </w:rPr>
        <w:t xml:space="preserve"> </w:t>
      </w:r>
      <w:r>
        <w:t>de</w:t>
      </w:r>
      <w:r>
        <w:rPr>
          <w:spacing w:val="-3"/>
        </w:rPr>
        <w:t xml:space="preserve"> </w:t>
      </w:r>
      <w:r>
        <w:rPr>
          <w:spacing w:val="-2"/>
        </w:rPr>
        <w:t>directeur.</w:t>
      </w:r>
    </w:p>
    <w:p w14:paraId="02B0FF34" w14:textId="72C0160B" w:rsidR="00C54206" w:rsidRDefault="0030446E">
      <w:pPr>
        <w:pStyle w:val="Lijstalinea"/>
        <w:numPr>
          <w:ilvl w:val="1"/>
          <w:numId w:val="2"/>
        </w:numPr>
        <w:tabs>
          <w:tab w:val="left" w:pos="836"/>
        </w:tabs>
        <w:spacing w:before="3" w:line="237" w:lineRule="auto"/>
        <w:ind w:right="486"/>
      </w:pPr>
      <w:r>
        <w:t>Deze</w:t>
      </w:r>
      <w:r>
        <w:rPr>
          <w:spacing w:val="-2"/>
        </w:rPr>
        <w:t xml:space="preserve"> </w:t>
      </w:r>
      <w:r>
        <w:t>regeling</w:t>
      </w:r>
      <w:r>
        <w:rPr>
          <w:spacing w:val="-3"/>
        </w:rPr>
        <w:t xml:space="preserve"> </w:t>
      </w:r>
      <w:r>
        <w:t>wordt</w:t>
      </w:r>
      <w:r>
        <w:rPr>
          <w:spacing w:val="-4"/>
        </w:rPr>
        <w:t xml:space="preserve"> </w:t>
      </w:r>
      <w:r>
        <w:t>vastgesteld</w:t>
      </w:r>
      <w:r>
        <w:rPr>
          <w:spacing w:val="-4"/>
        </w:rPr>
        <w:t xml:space="preserve"> </w:t>
      </w:r>
      <w:r>
        <w:t>en</w:t>
      </w:r>
      <w:r>
        <w:rPr>
          <w:spacing w:val="-5"/>
        </w:rPr>
        <w:t xml:space="preserve"> </w:t>
      </w:r>
      <w:r>
        <w:t>kan</w:t>
      </w:r>
      <w:r>
        <w:rPr>
          <w:spacing w:val="-2"/>
        </w:rPr>
        <w:t xml:space="preserve"> </w:t>
      </w:r>
      <w:r>
        <w:t>worden</w:t>
      </w:r>
      <w:r>
        <w:rPr>
          <w:spacing w:val="-2"/>
        </w:rPr>
        <w:t xml:space="preserve"> </w:t>
      </w:r>
      <w:r>
        <w:t>gewijzigd</w:t>
      </w:r>
      <w:r>
        <w:rPr>
          <w:spacing w:val="-3"/>
        </w:rPr>
        <w:t xml:space="preserve"> </w:t>
      </w:r>
      <w:r>
        <w:t>door de</w:t>
      </w:r>
      <w:r>
        <w:rPr>
          <w:spacing w:val="-1"/>
        </w:rPr>
        <w:t xml:space="preserve"> </w:t>
      </w:r>
      <w:r>
        <w:t>directie</w:t>
      </w:r>
      <w:r>
        <w:rPr>
          <w:spacing w:val="-3"/>
        </w:rPr>
        <w:t xml:space="preserve"> </w:t>
      </w:r>
      <w:r>
        <w:t>van</w:t>
      </w:r>
      <w:r>
        <w:rPr>
          <w:spacing w:val="-3"/>
        </w:rPr>
        <w:t xml:space="preserve"> </w:t>
      </w:r>
      <w:r w:rsidR="007D28AA">
        <w:t>Link-Coaching</w:t>
      </w:r>
      <w:r>
        <w:t>.</w:t>
      </w:r>
    </w:p>
    <w:sectPr w:rsidR="00C54206">
      <w:pgSz w:w="11910" w:h="16840"/>
      <w:pgMar w:top="1800" w:right="1300" w:bottom="1460" w:left="1300" w:header="816" w:footer="12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C182" w14:textId="77777777" w:rsidR="0030446E" w:rsidRDefault="0030446E">
      <w:r>
        <w:separator/>
      </w:r>
    </w:p>
  </w:endnote>
  <w:endnote w:type="continuationSeparator" w:id="0">
    <w:p w14:paraId="3DC9A5A6" w14:textId="77777777" w:rsidR="0030446E" w:rsidRDefault="0030446E">
      <w:r>
        <w:continuationSeparator/>
      </w:r>
    </w:p>
  </w:endnote>
  <w:endnote w:type="continuationNotice" w:id="1">
    <w:p w14:paraId="5030AB79" w14:textId="77777777" w:rsidR="00284498" w:rsidRDefault="00284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DC8B" w14:textId="77777777" w:rsidR="00C54206" w:rsidRDefault="0030446E">
    <w:pPr>
      <w:pStyle w:val="Plattetekst"/>
      <w:spacing w:line="14" w:lineRule="auto"/>
      <w:rPr>
        <w:sz w:val="20"/>
      </w:rPr>
    </w:pPr>
    <w:r>
      <w:rPr>
        <w:noProof/>
      </w:rPr>
      <mc:AlternateContent>
        <mc:Choice Requires="wps">
          <w:drawing>
            <wp:anchor distT="0" distB="0" distL="0" distR="0" simplePos="0" relativeHeight="251658240" behindDoc="1" locked="0" layoutInCell="1" allowOverlap="1" wp14:anchorId="0018069B" wp14:editId="34C214E4">
              <wp:simplePos x="0" y="0"/>
              <wp:positionH relativeFrom="page">
                <wp:posOffset>6565138</wp:posOffset>
              </wp:positionH>
              <wp:positionV relativeFrom="page">
                <wp:posOffset>9745420</wp:posOffset>
              </wp:positionV>
              <wp:extent cx="1460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28F62456" w14:textId="77777777" w:rsidR="00C54206" w:rsidRDefault="0030446E">
                          <w:pPr>
                            <w:spacing w:before="12"/>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w14:anchorId="0018069B" id="_x0000_t202" coordsize="21600,21600" o:spt="202" path="m,l,21600r21600,l21600,xe">
              <v:stroke joinstyle="miter"/>
              <v:path gradientshapeok="t" o:connecttype="rect"/>
            </v:shapetype>
            <v:shape id="Textbox 2" o:spid="_x0000_s1026" type="#_x0000_t202" style="position:absolute;margin-left:516.95pt;margin-top:767.35pt;width:11.5pt;height:12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" filled="f" stroked="f">
              <v:textbox inset="0,0,0,0">
                <w:txbxContent>
                  <w:p w14:paraId="28F62456" w14:textId="77777777" w:rsidR="00C54206" w:rsidRDefault="0030446E">
                    <w:pPr>
                      <w:spacing w:before="12"/>
                      <w:ind w:left="60"/>
                      <w:rPr>
                        <w:rFonts w:ascii="Times New Roman"/>
                        <w:sz w:val="18"/>
                      </w:rPr>
                    </w:pP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14A84B98" wp14:editId="1768C264">
              <wp:simplePos x="0" y="0"/>
              <wp:positionH relativeFrom="page">
                <wp:posOffset>955344</wp:posOffset>
              </wp:positionH>
              <wp:positionV relativeFrom="page">
                <wp:posOffset>9764597</wp:posOffset>
              </wp:positionV>
              <wp:extent cx="119761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7610" cy="139700"/>
                      </a:xfrm>
                      <a:prstGeom prst="rect">
                        <a:avLst/>
                      </a:prstGeom>
                    </wps:spPr>
                    <wps:txbx>
                      <w:txbxContent>
                        <w:p w14:paraId="0096439A" w14:textId="77777777" w:rsidR="00C54206" w:rsidRDefault="0030446E">
                          <w:pPr>
                            <w:spacing w:line="203" w:lineRule="exact"/>
                            <w:ind w:left="20"/>
                            <w:rPr>
                              <w:i/>
                              <w:sz w:val="18"/>
                            </w:rPr>
                          </w:pPr>
                          <w:r>
                            <w:rPr>
                              <w:i/>
                              <w:sz w:val="18"/>
                            </w:rPr>
                            <w:t>Klachtenregeling</w:t>
                          </w:r>
                          <w:r>
                            <w:rPr>
                              <w:i/>
                              <w:spacing w:val="-5"/>
                              <w:sz w:val="18"/>
                            </w:rPr>
                            <w:t xml:space="preserve"> </w:t>
                          </w:r>
                          <w:r>
                            <w:rPr>
                              <w:i/>
                              <w:sz w:val="18"/>
                            </w:rPr>
                            <w:t>v3</w:t>
                          </w:r>
                          <w:r>
                            <w:rPr>
                              <w:i/>
                              <w:spacing w:val="-4"/>
                              <w:sz w:val="18"/>
                            </w:rPr>
                            <w:t xml:space="preserve"> 2024</w:t>
                          </w:r>
                        </w:p>
                      </w:txbxContent>
                    </wps:txbx>
                    <wps:bodyPr wrap="square" lIns="0" tIns="0" rIns="0" bIns="0" rtlCol="0">
                      <a:noAutofit/>
                    </wps:bodyPr>
                  </wps:wsp>
                </a:graphicData>
              </a:graphic>
            </wp:anchor>
          </w:drawing>
        </mc:Choice>
        <mc:Fallback>
          <w:pict>
            <v:shape w14:anchorId="14A84B98" id="Textbox 3" o:spid="_x0000_s1027" type="#_x0000_t202" style="position:absolute;margin-left:75.2pt;margin-top:768.85pt;width:94.3pt;height:11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" filled="f" stroked="f">
              <v:textbox inset="0,0,0,0">
                <w:txbxContent>
                  <w:p w14:paraId="0096439A" w14:textId="77777777" w:rsidR="00C54206" w:rsidRDefault="0030446E">
                    <w:pPr>
                      <w:spacing w:line="203" w:lineRule="exact"/>
                      <w:ind w:left="20"/>
                      <w:rPr>
                        <w:i/>
                        <w:sz w:val="18"/>
                      </w:rPr>
                    </w:pPr>
                    <w:r>
                      <w:rPr>
                        <w:i/>
                        <w:sz w:val="18"/>
                      </w:rPr>
                      <w:t>Klachtenregeling</w:t>
                    </w:r>
                    <w:r>
                      <w:rPr>
                        <w:i/>
                        <w:spacing w:val="-5"/>
                        <w:sz w:val="18"/>
                      </w:rPr>
                      <w:t xml:space="preserve"> </w:t>
                    </w:r>
                    <w:r>
                      <w:rPr>
                        <w:i/>
                        <w:sz w:val="18"/>
                      </w:rPr>
                      <w:t>v3</w:t>
                    </w:r>
                    <w:r>
                      <w:rPr>
                        <w:i/>
                        <w:spacing w:val="-4"/>
                        <w:sz w:val="18"/>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E5C8" w14:textId="77777777" w:rsidR="0030446E" w:rsidRDefault="0030446E">
      <w:r>
        <w:separator/>
      </w:r>
    </w:p>
  </w:footnote>
  <w:footnote w:type="continuationSeparator" w:id="0">
    <w:p w14:paraId="52594402" w14:textId="77777777" w:rsidR="0030446E" w:rsidRDefault="0030446E">
      <w:r>
        <w:continuationSeparator/>
      </w:r>
    </w:p>
  </w:footnote>
  <w:footnote w:type="continuationNotice" w:id="1">
    <w:p w14:paraId="358FFFD8" w14:textId="77777777" w:rsidR="00284498" w:rsidRDefault="00284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A356" w14:textId="24663B4D" w:rsidR="00C54206" w:rsidRDefault="00C54206">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4F1"/>
    <w:multiLevelType w:val="hybridMultilevel"/>
    <w:tmpl w:val="CD7805F2"/>
    <w:lvl w:ilvl="0" w:tplc="82A69274">
      <w:numFmt w:val="bullet"/>
      <w:lvlText w:val=""/>
      <w:lvlJc w:val="left"/>
      <w:pPr>
        <w:ind w:left="836" w:hanging="360"/>
      </w:pPr>
      <w:rPr>
        <w:rFonts w:ascii="Symbol" w:eastAsia="Symbol" w:hAnsi="Symbol" w:cs="Symbol" w:hint="default"/>
        <w:color w:val="4F81BD" w:themeColor="accent1"/>
        <w:spacing w:val="0"/>
        <w:w w:val="100"/>
        <w:lang w:val="nl-NL" w:eastAsia="en-US" w:bidi="ar-SA"/>
      </w:rPr>
    </w:lvl>
    <w:lvl w:ilvl="1" w:tplc="1CC408E2">
      <w:numFmt w:val="bullet"/>
      <w:lvlText w:val="•"/>
      <w:lvlJc w:val="left"/>
      <w:pPr>
        <w:ind w:left="1686" w:hanging="360"/>
      </w:pPr>
      <w:rPr>
        <w:rFonts w:hint="default"/>
        <w:lang w:val="nl-NL" w:eastAsia="en-US" w:bidi="ar-SA"/>
      </w:rPr>
    </w:lvl>
    <w:lvl w:ilvl="2" w:tplc="0BFE709A">
      <w:numFmt w:val="bullet"/>
      <w:lvlText w:val="•"/>
      <w:lvlJc w:val="left"/>
      <w:pPr>
        <w:ind w:left="2533" w:hanging="360"/>
      </w:pPr>
      <w:rPr>
        <w:rFonts w:hint="default"/>
        <w:lang w:val="nl-NL" w:eastAsia="en-US" w:bidi="ar-SA"/>
      </w:rPr>
    </w:lvl>
    <w:lvl w:ilvl="3" w:tplc="65BEA3DE">
      <w:numFmt w:val="bullet"/>
      <w:lvlText w:val="•"/>
      <w:lvlJc w:val="left"/>
      <w:pPr>
        <w:ind w:left="3379" w:hanging="360"/>
      </w:pPr>
      <w:rPr>
        <w:rFonts w:hint="default"/>
        <w:lang w:val="nl-NL" w:eastAsia="en-US" w:bidi="ar-SA"/>
      </w:rPr>
    </w:lvl>
    <w:lvl w:ilvl="4" w:tplc="FDF65612">
      <w:numFmt w:val="bullet"/>
      <w:lvlText w:val="•"/>
      <w:lvlJc w:val="left"/>
      <w:pPr>
        <w:ind w:left="4226" w:hanging="360"/>
      </w:pPr>
      <w:rPr>
        <w:rFonts w:hint="default"/>
        <w:lang w:val="nl-NL" w:eastAsia="en-US" w:bidi="ar-SA"/>
      </w:rPr>
    </w:lvl>
    <w:lvl w:ilvl="5" w:tplc="7458B446">
      <w:numFmt w:val="bullet"/>
      <w:lvlText w:val="•"/>
      <w:lvlJc w:val="left"/>
      <w:pPr>
        <w:ind w:left="5073" w:hanging="360"/>
      </w:pPr>
      <w:rPr>
        <w:rFonts w:hint="default"/>
        <w:lang w:val="nl-NL" w:eastAsia="en-US" w:bidi="ar-SA"/>
      </w:rPr>
    </w:lvl>
    <w:lvl w:ilvl="6" w:tplc="5DA61F5E">
      <w:numFmt w:val="bullet"/>
      <w:lvlText w:val="•"/>
      <w:lvlJc w:val="left"/>
      <w:pPr>
        <w:ind w:left="5919" w:hanging="360"/>
      </w:pPr>
      <w:rPr>
        <w:rFonts w:hint="default"/>
        <w:lang w:val="nl-NL" w:eastAsia="en-US" w:bidi="ar-SA"/>
      </w:rPr>
    </w:lvl>
    <w:lvl w:ilvl="7" w:tplc="E4DC68B0">
      <w:numFmt w:val="bullet"/>
      <w:lvlText w:val="•"/>
      <w:lvlJc w:val="left"/>
      <w:pPr>
        <w:ind w:left="6766" w:hanging="360"/>
      </w:pPr>
      <w:rPr>
        <w:rFonts w:hint="default"/>
        <w:lang w:val="nl-NL" w:eastAsia="en-US" w:bidi="ar-SA"/>
      </w:rPr>
    </w:lvl>
    <w:lvl w:ilvl="8" w:tplc="C5584C3A">
      <w:numFmt w:val="bullet"/>
      <w:lvlText w:val="•"/>
      <w:lvlJc w:val="left"/>
      <w:pPr>
        <w:ind w:left="7613" w:hanging="360"/>
      </w:pPr>
      <w:rPr>
        <w:rFonts w:hint="default"/>
        <w:lang w:val="nl-NL" w:eastAsia="en-US" w:bidi="ar-SA"/>
      </w:rPr>
    </w:lvl>
  </w:abstractNum>
  <w:abstractNum w:abstractNumId="1" w15:restartNumberingAfterBreak="0">
    <w:nsid w:val="38972917"/>
    <w:multiLevelType w:val="hybridMultilevel"/>
    <w:tmpl w:val="E4A2C18A"/>
    <w:lvl w:ilvl="0" w:tplc="E4EE324A">
      <w:numFmt w:val="bullet"/>
      <w:lvlText w:val=""/>
      <w:lvlJc w:val="left"/>
      <w:pPr>
        <w:ind w:left="682" w:hanging="425"/>
      </w:pPr>
      <w:rPr>
        <w:rFonts w:ascii="Symbol" w:eastAsia="Symbol" w:hAnsi="Symbol" w:cs="Symbol" w:hint="default"/>
        <w:b w:val="0"/>
        <w:bCs w:val="0"/>
        <w:i w:val="0"/>
        <w:iCs w:val="0"/>
        <w:color w:val="4F81BD" w:themeColor="accent1"/>
        <w:spacing w:val="0"/>
        <w:w w:val="100"/>
        <w:sz w:val="22"/>
        <w:szCs w:val="22"/>
        <w:lang w:val="nl-NL" w:eastAsia="en-US" w:bidi="ar-SA"/>
      </w:rPr>
    </w:lvl>
    <w:lvl w:ilvl="1" w:tplc="63CAD852">
      <w:numFmt w:val="bullet"/>
      <w:lvlText w:val=""/>
      <w:lvlJc w:val="left"/>
      <w:pPr>
        <w:ind w:left="836" w:hanging="360"/>
      </w:pPr>
      <w:rPr>
        <w:rFonts w:ascii="Symbol" w:eastAsia="Symbol" w:hAnsi="Symbol" w:cs="Symbol" w:hint="default"/>
        <w:b w:val="0"/>
        <w:bCs w:val="0"/>
        <w:i w:val="0"/>
        <w:iCs w:val="0"/>
        <w:color w:val="4F81BD" w:themeColor="accent1"/>
        <w:spacing w:val="0"/>
        <w:w w:val="100"/>
        <w:sz w:val="22"/>
        <w:szCs w:val="22"/>
        <w:lang w:val="nl-NL" w:eastAsia="en-US" w:bidi="ar-SA"/>
      </w:rPr>
    </w:lvl>
    <w:lvl w:ilvl="2" w:tplc="63589214">
      <w:numFmt w:val="bullet"/>
      <w:lvlText w:val="•"/>
      <w:lvlJc w:val="left"/>
      <w:pPr>
        <w:ind w:left="1780" w:hanging="360"/>
      </w:pPr>
      <w:rPr>
        <w:rFonts w:hint="default"/>
        <w:lang w:val="nl-NL" w:eastAsia="en-US" w:bidi="ar-SA"/>
      </w:rPr>
    </w:lvl>
    <w:lvl w:ilvl="3" w:tplc="A4E4643A">
      <w:numFmt w:val="bullet"/>
      <w:lvlText w:val="•"/>
      <w:lvlJc w:val="left"/>
      <w:pPr>
        <w:ind w:left="2721" w:hanging="360"/>
      </w:pPr>
      <w:rPr>
        <w:rFonts w:hint="default"/>
        <w:lang w:val="nl-NL" w:eastAsia="en-US" w:bidi="ar-SA"/>
      </w:rPr>
    </w:lvl>
    <w:lvl w:ilvl="4" w:tplc="5BC6456E">
      <w:numFmt w:val="bullet"/>
      <w:lvlText w:val="•"/>
      <w:lvlJc w:val="left"/>
      <w:pPr>
        <w:ind w:left="3662" w:hanging="360"/>
      </w:pPr>
      <w:rPr>
        <w:rFonts w:hint="default"/>
        <w:lang w:val="nl-NL" w:eastAsia="en-US" w:bidi="ar-SA"/>
      </w:rPr>
    </w:lvl>
    <w:lvl w:ilvl="5" w:tplc="EA3EE6A8">
      <w:numFmt w:val="bullet"/>
      <w:lvlText w:val="•"/>
      <w:lvlJc w:val="left"/>
      <w:pPr>
        <w:ind w:left="4602" w:hanging="360"/>
      </w:pPr>
      <w:rPr>
        <w:rFonts w:hint="default"/>
        <w:lang w:val="nl-NL" w:eastAsia="en-US" w:bidi="ar-SA"/>
      </w:rPr>
    </w:lvl>
    <w:lvl w:ilvl="6" w:tplc="6D7CD136">
      <w:numFmt w:val="bullet"/>
      <w:lvlText w:val="•"/>
      <w:lvlJc w:val="left"/>
      <w:pPr>
        <w:ind w:left="5543" w:hanging="360"/>
      </w:pPr>
      <w:rPr>
        <w:rFonts w:hint="default"/>
        <w:lang w:val="nl-NL" w:eastAsia="en-US" w:bidi="ar-SA"/>
      </w:rPr>
    </w:lvl>
    <w:lvl w:ilvl="7" w:tplc="9A0400CE">
      <w:numFmt w:val="bullet"/>
      <w:lvlText w:val="•"/>
      <w:lvlJc w:val="left"/>
      <w:pPr>
        <w:ind w:left="6484" w:hanging="360"/>
      </w:pPr>
      <w:rPr>
        <w:rFonts w:hint="default"/>
        <w:lang w:val="nl-NL" w:eastAsia="en-US" w:bidi="ar-SA"/>
      </w:rPr>
    </w:lvl>
    <w:lvl w:ilvl="8" w:tplc="31A4AE62">
      <w:numFmt w:val="bullet"/>
      <w:lvlText w:val="•"/>
      <w:lvlJc w:val="left"/>
      <w:pPr>
        <w:ind w:left="7424" w:hanging="360"/>
      </w:pPr>
      <w:rPr>
        <w:rFonts w:hint="default"/>
        <w:lang w:val="nl-NL" w:eastAsia="en-US" w:bidi="ar-SA"/>
      </w:rPr>
    </w:lvl>
  </w:abstractNum>
  <w:num w:numId="1" w16cid:durableId="1101534262">
    <w:abstractNumId w:val="0"/>
  </w:num>
  <w:num w:numId="2" w16cid:durableId="20062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06"/>
    <w:rsid w:val="00184049"/>
    <w:rsid w:val="001B24A1"/>
    <w:rsid w:val="00284498"/>
    <w:rsid w:val="0030446E"/>
    <w:rsid w:val="007D28AA"/>
    <w:rsid w:val="008B6530"/>
    <w:rsid w:val="008E2838"/>
    <w:rsid w:val="00C54206"/>
    <w:rsid w:val="00D51BF0"/>
  </w:rsids>
  <m:mathPr>
    <m:mathFont m:val="Cambria Math"/>
    <m:brkBin m:val="before"/>
    <m:brkBinSub m:val="--"/>
    <m:smallFrac m:val="0"/>
    <m:dispDef/>
    <m:lMargin m:val="0"/>
    <m:rMargin m:val="0"/>
    <m:defJc m:val="centerGroup"/>
    <m:wrapIndent m:val="1440"/>
    <m:intLim m:val="subSup"/>
    <m:naryLim m:val="undOvr"/>
  </m:mathPr>
  <w:themeFontLang w:val="nl-DE"/>
  <w:clrSchemeMapping w:bg1="light1" w:t1="dark1" w:bg2="light2" w:t2="dark2" w:accent1="accent1" w:accent2="accent2" w:accent3="accent3" w:accent4="accent4" w:accent5="accent5" w:accent6="accent6" w:hyperlink="hyperlink" w:followedHyperlink="followedHyperlink"/>
  <w:decimalSymbol w:val=","/>
  <w:listSeparator w:val=";"/>
  <w14:docId w14:val="76A8EE3C"/>
  <w15:docId w15:val="{6DB1AC07-7983-3045-815F-F46848A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6"/>
      <w:outlineLvl w:val="0"/>
    </w:pPr>
    <w:rPr>
      <w:b/>
      <w:bCs/>
      <w:sz w:val="28"/>
      <w:szCs w:val="28"/>
    </w:rPr>
  </w:style>
  <w:style w:type="paragraph" w:styleId="Kop2">
    <w:name w:val="heading 2"/>
    <w:basedOn w:val="Standaard"/>
    <w:uiPriority w:val="9"/>
    <w:unhideWhenUsed/>
    <w:qFormat/>
    <w:pPr>
      <w:ind w:left="116"/>
      <w:outlineLvl w:val="1"/>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56"/>
      <w:ind w:left="116"/>
    </w:pPr>
    <w:rPr>
      <w:b/>
      <w:bCs/>
      <w:sz w:val="36"/>
      <w:szCs w:val="36"/>
    </w:rPr>
  </w:style>
  <w:style w:type="paragraph" w:styleId="Lijstalinea">
    <w:name w:val="List Paragraph"/>
    <w:basedOn w:val="Standaard"/>
    <w:uiPriority w:val="1"/>
    <w:qFormat/>
    <w:pPr>
      <w:spacing w:before="1"/>
      <w:ind w:left="836" w:hanging="360"/>
    </w:pPr>
  </w:style>
  <w:style w:type="paragraph" w:customStyle="1" w:styleId="TableParagraph">
    <w:name w:val="Table Paragraph"/>
    <w:basedOn w:val="Standaard"/>
    <w:uiPriority w:val="1"/>
    <w:qFormat/>
    <w:pPr>
      <w:ind w:left="110"/>
    </w:pPr>
  </w:style>
  <w:style w:type="paragraph" w:styleId="Koptekst">
    <w:name w:val="header"/>
    <w:basedOn w:val="Standaard"/>
    <w:link w:val="KoptekstChar"/>
    <w:uiPriority w:val="99"/>
    <w:unhideWhenUsed/>
    <w:rsid w:val="007D28AA"/>
    <w:pPr>
      <w:tabs>
        <w:tab w:val="center" w:pos="4513"/>
        <w:tab w:val="right" w:pos="9026"/>
      </w:tabs>
    </w:pPr>
  </w:style>
  <w:style w:type="character" w:customStyle="1" w:styleId="KoptekstChar">
    <w:name w:val="Koptekst Char"/>
    <w:basedOn w:val="Standaardalinea-lettertype"/>
    <w:link w:val="Koptekst"/>
    <w:uiPriority w:val="99"/>
    <w:rsid w:val="007D28AA"/>
    <w:rPr>
      <w:rFonts w:ascii="Calibri" w:eastAsia="Calibri" w:hAnsi="Calibri" w:cs="Calibri"/>
      <w:lang w:val="nl-NL"/>
    </w:rPr>
  </w:style>
  <w:style w:type="paragraph" w:styleId="Voettekst">
    <w:name w:val="footer"/>
    <w:basedOn w:val="Standaard"/>
    <w:link w:val="VoettekstChar"/>
    <w:uiPriority w:val="99"/>
    <w:unhideWhenUsed/>
    <w:rsid w:val="007D28AA"/>
    <w:pPr>
      <w:tabs>
        <w:tab w:val="center" w:pos="4513"/>
        <w:tab w:val="right" w:pos="9026"/>
      </w:tabs>
    </w:pPr>
  </w:style>
  <w:style w:type="character" w:customStyle="1" w:styleId="VoettekstChar">
    <w:name w:val="Voettekst Char"/>
    <w:basedOn w:val="Standaardalinea-lettertype"/>
    <w:link w:val="Voettekst"/>
    <w:uiPriority w:val="99"/>
    <w:rsid w:val="007D28AA"/>
    <w:rPr>
      <w:rFonts w:ascii="Calibri" w:eastAsia="Calibri" w:hAnsi="Calibri" w:cs="Calibri"/>
      <w:lang w:val="nl-NL"/>
    </w:rPr>
  </w:style>
  <w:style w:type="character" w:styleId="Hyperlink">
    <w:name w:val="Hyperlink"/>
    <w:basedOn w:val="Standaardalinea-lettertype"/>
    <w:uiPriority w:val="99"/>
    <w:unhideWhenUsed/>
    <w:rsid w:val="008B6530"/>
    <w:rPr>
      <w:color w:val="0000FF" w:themeColor="hyperlink"/>
      <w:u w:val="single"/>
    </w:rPr>
  </w:style>
  <w:style w:type="character" w:styleId="Onopgelostemelding">
    <w:name w:val="Unresolved Mention"/>
    <w:basedOn w:val="Standaardalinea-lettertype"/>
    <w:uiPriority w:val="99"/>
    <w:semiHidden/>
    <w:unhideWhenUsed/>
    <w:rsid w:val="008B6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nk-coachin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1757</Words>
  <Characters>9668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Kamphuis</dc:creator>
  <cp:lastModifiedBy>Link Coaching</cp:lastModifiedBy>
  <cp:revision>7</cp:revision>
  <dcterms:created xsi:type="dcterms:W3CDTF">2024-08-18T23:00:00Z</dcterms:created>
  <dcterms:modified xsi:type="dcterms:W3CDTF">2024-09-19T08:40:00Z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voor Microsoft 365</vt:lpwstr>
  </property>
  <property fmtid="{D5CDD505-2E9C-101B-9397-08002B2CF9AE}" pid="4" name="LastSaved">
    <vt:filetime>2024-08-18T00:00:00Z</vt:filetime>
  </property>
  <property fmtid="{D5CDD505-2E9C-101B-9397-08002B2CF9AE}" pid="5" name="Producer">
    <vt:lpwstr>Microsoft® Word voor Microsoft 365</vt:lpwstr>
  </property>
</Properties>
</file>